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0747B" w:rsidRPr="00707C83" w:rsidRDefault="0010747B" w:rsidP="002223D0">
      <w:pPr>
        <w:suppressAutoHyphens/>
        <w:spacing w:after="0" w:line="240" w:lineRule="auto"/>
        <w:rPr>
          <w:rFonts w:ascii="Times New Roman" w:hAnsi="Times New Roman" w:cs="Times New Roman"/>
          <w:lang w:val="lt-LT" w:eastAsia="ar-SA"/>
        </w:rPr>
      </w:pPr>
      <w:r w:rsidRPr="00707C83">
        <w:rPr>
          <w:rFonts w:ascii="Times New Roman" w:hAnsi="Times New Roman" w:cs="Times New Roman"/>
          <w:lang w:val="lt-LT" w:eastAsia="ar-SA"/>
        </w:rPr>
        <w:t xml:space="preserve">                                                                                       </w:t>
      </w:r>
      <w:r w:rsidRPr="00707C83">
        <w:rPr>
          <w:rFonts w:ascii="Times New Roman" w:hAnsi="Times New Roman" w:cs="Times New Roman"/>
          <w:lang w:val="lt-LT" w:eastAsia="ar-SA"/>
        </w:rPr>
        <w:tab/>
      </w:r>
    </w:p>
    <w:p w:rsidR="0010747B" w:rsidRPr="00707C83" w:rsidRDefault="0010747B" w:rsidP="00707C83">
      <w:pPr>
        <w:suppressAutoHyphens/>
        <w:spacing w:after="0" w:line="240" w:lineRule="auto"/>
        <w:jc w:val="center"/>
        <w:rPr>
          <w:rFonts w:ascii="Times New Roman" w:hAnsi="Times New Roman" w:cs="Times New Roman"/>
          <w:b/>
          <w:bCs/>
          <w:sz w:val="28"/>
          <w:szCs w:val="28"/>
          <w:lang w:val="lt-LT" w:eastAsia="ar-SA"/>
        </w:rPr>
      </w:pPr>
    </w:p>
    <w:p w:rsidR="0010747B" w:rsidRPr="00707C83" w:rsidRDefault="0010747B" w:rsidP="00707C83">
      <w:pPr>
        <w:suppressAutoHyphens/>
        <w:spacing w:after="0" w:line="240" w:lineRule="auto"/>
        <w:jc w:val="center"/>
        <w:rPr>
          <w:rFonts w:ascii="Times New Roman" w:hAnsi="Times New Roman" w:cs="Times New Roman"/>
          <w:b/>
          <w:bCs/>
          <w:sz w:val="28"/>
          <w:szCs w:val="28"/>
          <w:lang w:val="lt-LT" w:eastAsia="ar-SA"/>
        </w:rPr>
      </w:pPr>
      <w:r w:rsidRPr="00707C83">
        <w:rPr>
          <w:rFonts w:ascii="Times New Roman" w:hAnsi="Times New Roman" w:cs="Times New Roman"/>
          <w:b/>
          <w:bCs/>
          <w:sz w:val="28"/>
          <w:szCs w:val="28"/>
          <w:lang w:val="lt-LT" w:eastAsia="ar-SA"/>
        </w:rPr>
        <w:t xml:space="preserve">ŠIAULIŲ JAUNŲJŲ TECHNIKŲ CENTRAS, KODAS 190539799 </w:t>
      </w:r>
    </w:p>
    <w:p w:rsidR="0010747B" w:rsidRPr="00707C83" w:rsidRDefault="0010747B" w:rsidP="00707C83">
      <w:pPr>
        <w:suppressAutoHyphens/>
        <w:spacing w:after="0" w:line="240" w:lineRule="auto"/>
        <w:ind w:left="5760" w:firstLine="720"/>
        <w:rPr>
          <w:rFonts w:ascii="Times New Roman" w:hAnsi="Times New Roman" w:cs="Times New Roman"/>
          <w:b/>
          <w:bCs/>
          <w:sz w:val="28"/>
          <w:szCs w:val="28"/>
          <w:lang w:val="lt-LT" w:eastAsia="ar-SA"/>
        </w:rPr>
      </w:pPr>
    </w:p>
    <w:p w:rsidR="0010747B" w:rsidRPr="00707C83" w:rsidRDefault="0010747B" w:rsidP="00707C83">
      <w:pPr>
        <w:suppressAutoHyphens/>
        <w:spacing w:after="0" w:line="240" w:lineRule="auto"/>
        <w:ind w:left="5760" w:firstLine="720"/>
        <w:rPr>
          <w:rFonts w:ascii="Times New Roman" w:hAnsi="Times New Roman" w:cs="Times New Roman"/>
          <w:lang w:val="lt-LT" w:eastAsia="ar-SA"/>
        </w:rPr>
      </w:pPr>
      <w:bookmarkStart w:id="0" w:name="_GoBack"/>
      <w:bookmarkEnd w:id="0"/>
    </w:p>
    <w:p w:rsidR="0010747B" w:rsidRPr="00707C83" w:rsidRDefault="0010747B" w:rsidP="00707C83">
      <w:pPr>
        <w:suppressAutoHyphens/>
        <w:spacing w:after="0" w:line="240" w:lineRule="auto"/>
        <w:ind w:left="5760" w:firstLine="720"/>
        <w:rPr>
          <w:rFonts w:ascii="Times New Roman" w:hAnsi="Times New Roman" w:cs="Times New Roman"/>
          <w:lang w:val="lt-LT" w:eastAsia="ar-SA"/>
        </w:rPr>
      </w:pPr>
      <w:r w:rsidRPr="00707C83">
        <w:rPr>
          <w:rFonts w:ascii="Times New Roman" w:hAnsi="Times New Roman" w:cs="Times New Roman"/>
          <w:lang w:val="lt-LT" w:eastAsia="ar-SA"/>
        </w:rPr>
        <w:t xml:space="preserve"> PATVIRTINTA</w:t>
      </w:r>
    </w:p>
    <w:p w:rsidR="0010747B" w:rsidRPr="00707C83" w:rsidRDefault="0010747B" w:rsidP="00707C83">
      <w:pPr>
        <w:suppressAutoHyphens/>
        <w:spacing w:after="0" w:line="240" w:lineRule="auto"/>
        <w:ind w:left="6521" w:firstLine="11"/>
        <w:rPr>
          <w:rFonts w:ascii="Times New Roman" w:hAnsi="Times New Roman" w:cs="Times New Roman"/>
          <w:lang w:val="lt-LT" w:eastAsia="ar-SA"/>
        </w:rPr>
      </w:pPr>
      <w:r w:rsidRPr="00707C83">
        <w:rPr>
          <w:rFonts w:ascii="Times New Roman" w:hAnsi="Times New Roman" w:cs="Times New Roman"/>
          <w:lang w:val="lt-LT" w:eastAsia="ar-SA"/>
        </w:rPr>
        <w:t>Šiaulių jaunųjų technikų  centro direktoriaus 2016 m.</w:t>
      </w:r>
      <w:r w:rsidR="00397C82">
        <w:rPr>
          <w:rFonts w:ascii="Times New Roman" w:hAnsi="Times New Roman" w:cs="Times New Roman"/>
          <w:lang w:val="lt-LT" w:eastAsia="ar-SA"/>
        </w:rPr>
        <w:t xml:space="preserve">lapkričio 15d.                 </w:t>
      </w:r>
    </w:p>
    <w:p w:rsidR="0010747B" w:rsidRPr="00707C83" w:rsidRDefault="0010747B" w:rsidP="00707C83">
      <w:pPr>
        <w:suppressAutoHyphens/>
        <w:spacing w:after="0" w:line="240" w:lineRule="auto"/>
        <w:ind w:left="6521" w:firstLine="11"/>
        <w:rPr>
          <w:rFonts w:ascii="Times New Roman" w:hAnsi="Times New Roman" w:cs="Times New Roman"/>
          <w:lang w:val="lt-LT" w:eastAsia="ar-SA"/>
        </w:rPr>
      </w:pPr>
      <w:r w:rsidRPr="00707C83">
        <w:rPr>
          <w:rFonts w:ascii="Times New Roman" w:hAnsi="Times New Roman" w:cs="Times New Roman"/>
          <w:lang w:val="lt-LT" w:eastAsia="ar-SA"/>
        </w:rPr>
        <w:t>Įsakymu Nr.</w:t>
      </w:r>
      <w:r w:rsidR="00397C82">
        <w:rPr>
          <w:rFonts w:ascii="Times New Roman" w:hAnsi="Times New Roman" w:cs="Times New Roman"/>
          <w:lang w:val="lt-LT" w:eastAsia="ar-SA"/>
        </w:rPr>
        <w:t>P-39</w:t>
      </w:r>
    </w:p>
    <w:p w:rsidR="0010747B" w:rsidRPr="00707C83" w:rsidRDefault="0010747B" w:rsidP="00707C83">
      <w:pPr>
        <w:suppressAutoHyphens/>
        <w:spacing w:after="0" w:line="240" w:lineRule="auto"/>
        <w:jc w:val="center"/>
        <w:rPr>
          <w:rFonts w:ascii="Times New Roman" w:hAnsi="Times New Roman" w:cs="Times New Roman"/>
          <w:lang w:val="lt-LT" w:eastAsia="ar-SA"/>
        </w:rPr>
      </w:pPr>
    </w:p>
    <w:p w:rsidR="0010747B" w:rsidRPr="00707C83" w:rsidRDefault="0010747B" w:rsidP="00707C83">
      <w:pPr>
        <w:suppressAutoHyphens/>
        <w:spacing w:after="240" w:line="240" w:lineRule="auto"/>
        <w:jc w:val="center"/>
        <w:rPr>
          <w:rFonts w:ascii="Times New Roman" w:hAnsi="Times New Roman" w:cs="Times New Roman"/>
          <w:b/>
          <w:bCs/>
          <w:sz w:val="28"/>
          <w:szCs w:val="28"/>
          <w:lang w:val="lt-LT" w:eastAsia="ar-SA"/>
        </w:rPr>
      </w:pPr>
    </w:p>
    <w:p w:rsidR="0010747B" w:rsidRPr="00707C83" w:rsidRDefault="0010747B" w:rsidP="00707C83">
      <w:pPr>
        <w:suppressAutoHyphens/>
        <w:spacing w:after="240" w:line="240" w:lineRule="auto"/>
        <w:jc w:val="center"/>
        <w:rPr>
          <w:rFonts w:ascii="Times New Roman" w:hAnsi="Times New Roman" w:cs="Times New Roman"/>
          <w:b/>
          <w:bCs/>
          <w:sz w:val="28"/>
          <w:szCs w:val="28"/>
          <w:lang w:val="lt-LT" w:eastAsia="ar-SA"/>
        </w:rPr>
      </w:pPr>
      <w:r w:rsidRPr="00707C83">
        <w:rPr>
          <w:rFonts w:ascii="Times New Roman" w:hAnsi="Times New Roman" w:cs="Times New Roman"/>
          <w:b/>
          <w:bCs/>
          <w:sz w:val="28"/>
          <w:szCs w:val="28"/>
          <w:lang w:val="lt-LT" w:eastAsia="ar-SA"/>
        </w:rPr>
        <w:t>2017-2019-</w:t>
      </w:r>
      <w:r w:rsidRPr="00707C83">
        <w:rPr>
          <w:rFonts w:ascii="Times New Roman" w:hAnsi="Times New Roman" w:cs="Times New Roman"/>
          <w:b/>
          <w:bCs/>
          <w:caps/>
          <w:sz w:val="28"/>
          <w:szCs w:val="28"/>
          <w:lang w:val="lt-LT" w:eastAsia="ar-SA"/>
        </w:rPr>
        <w:t>ųjų</w:t>
      </w:r>
      <w:r w:rsidRPr="00707C83">
        <w:rPr>
          <w:rFonts w:ascii="Times New Roman" w:hAnsi="Times New Roman" w:cs="Times New Roman"/>
          <w:b/>
          <w:bCs/>
          <w:sz w:val="28"/>
          <w:szCs w:val="28"/>
          <w:lang w:val="lt-LT" w:eastAsia="ar-SA"/>
        </w:rPr>
        <w:t xml:space="preserve"> METŲ</w:t>
      </w:r>
      <w:r>
        <w:rPr>
          <w:rFonts w:ascii="Times New Roman" w:hAnsi="Times New Roman" w:cs="Times New Roman"/>
          <w:b/>
          <w:bCs/>
          <w:sz w:val="28"/>
          <w:szCs w:val="28"/>
          <w:lang w:val="lt-LT" w:eastAsia="ar-SA"/>
        </w:rPr>
        <w:t xml:space="preserve"> </w:t>
      </w:r>
      <w:r w:rsidRPr="00837F74">
        <w:rPr>
          <w:rFonts w:ascii="Times New Roman" w:hAnsi="Times New Roman" w:cs="Times New Roman"/>
          <w:b/>
          <w:bCs/>
          <w:sz w:val="28"/>
          <w:szCs w:val="28"/>
          <w:lang w:val="lt-LT" w:eastAsia="ar-SA"/>
        </w:rPr>
        <w:t>STARTEGINI</w:t>
      </w:r>
      <w:r w:rsidR="00837F74" w:rsidRPr="00837F74">
        <w:rPr>
          <w:rFonts w:ascii="Times New Roman" w:hAnsi="Times New Roman" w:cs="Times New Roman"/>
          <w:b/>
          <w:bCs/>
          <w:sz w:val="28"/>
          <w:szCs w:val="28"/>
          <w:lang w:val="lt-LT" w:eastAsia="ar-SA"/>
        </w:rPr>
        <w:t>S</w:t>
      </w:r>
      <w:r w:rsidRPr="00837F74">
        <w:rPr>
          <w:rFonts w:ascii="Times New Roman" w:hAnsi="Times New Roman" w:cs="Times New Roman"/>
          <w:b/>
          <w:bCs/>
          <w:sz w:val="28"/>
          <w:szCs w:val="28"/>
          <w:lang w:val="lt-LT" w:eastAsia="ar-SA"/>
        </w:rPr>
        <w:t xml:space="preserve"> VEIKLOS</w:t>
      </w:r>
      <w:r w:rsidRPr="00707C83">
        <w:rPr>
          <w:rFonts w:ascii="Times New Roman" w:hAnsi="Times New Roman" w:cs="Times New Roman"/>
          <w:b/>
          <w:bCs/>
          <w:sz w:val="28"/>
          <w:szCs w:val="28"/>
          <w:lang w:val="lt-LT" w:eastAsia="ar-SA"/>
        </w:rPr>
        <w:t xml:space="preserve"> PLANAS (64)</w:t>
      </w:r>
    </w:p>
    <w:p w:rsidR="0010747B" w:rsidRPr="00707C83" w:rsidRDefault="0010747B" w:rsidP="00707C83">
      <w:pPr>
        <w:suppressAutoHyphens/>
        <w:spacing w:after="60" w:line="240" w:lineRule="auto"/>
        <w:ind w:firstLine="709"/>
        <w:jc w:val="center"/>
        <w:rPr>
          <w:rFonts w:ascii="Times New Roman" w:hAnsi="Times New Roman" w:cs="Times New Roman"/>
          <w:b/>
          <w:bCs/>
          <w:color w:val="000000"/>
          <w:sz w:val="24"/>
          <w:szCs w:val="24"/>
          <w:lang w:val="lt-LT" w:eastAsia="ar-SA"/>
        </w:rPr>
      </w:pPr>
      <w:r w:rsidRPr="00707C83">
        <w:rPr>
          <w:rFonts w:ascii="Times New Roman" w:hAnsi="Times New Roman" w:cs="Times New Roman"/>
          <w:b/>
          <w:bCs/>
          <w:color w:val="000000"/>
          <w:sz w:val="24"/>
          <w:szCs w:val="24"/>
          <w:lang w:val="lt-LT" w:eastAsia="ar-SA"/>
        </w:rPr>
        <w:t>I SKYRIUS</w:t>
      </w:r>
    </w:p>
    <w:p w:rsidR="0010747B" w:rsidRPr="00707C83" w:rsidRDefault="0010747B" w:rsidP="00707C83">
      <w:pPr>
        <w:suppressAutoHyphens/>
        <w:spacing w:after="60" w:line="240" w:lineRule="auto"/>
        <w:ind w:firstLine="709"/>
        <w:jc w:val="center"/>
        <w:rPr>
          <w:rFonts w:ascii="Times New Roman" w:hAnsi="Times New Roman" w:cs="Times New Roman"/>
          <w:b/>
          <w:bCs/>
          <w:color w:val="000000"/>
          <w:sz w:val="24"/>
          <w:szCs w:val="24"/>
          <w:lang w:val="lt-LT" w:eastAsia="ar-SA"/>
        </w:rPr>
      </w:pPr>
      <w:r w:rsidRPr="00707C83">
        <w:rPr>
          <w:rFonts w:ascii="Times New Roman" w:hAnsi="Times New Roman" w:cs="Times New Roman"/>
          <w:b/>
          <w:bCs/>
          <w:color w:val="000000"/>
          <w:sz w:val="24"/>
          <w:szCs w:val="24"/>
          <w:lang w:val="lt-LT" w:eastAsia="ar-SA"/>
        </w:rPr>
        <w:t>VEIKLOS KONTEKSTAS</w:t>
      </w:r>
    </w:p>
    <w:p w:rsidR="0010747B" w:rsidRPr="00707C83" w:rsidRDefault="0010747B" w:rsidP="00707C83">
      <w:pPr>
        <w:suppressAutoHyphens/>
        <w:spacing w:after="60" w:line="240" w:lineRule="auto"/>
        <w:ind w:firstLine="709"/>
        <w:jc w:val="center"/>
        <w:rPr>
          <w:rFonts w:ascii="Times New Roman" w:hAnsi="Times New Roman" w:cs="Times New Roman"/>
          <w:b/>
          <w:bCs/>
          <w:color w:val="000000"/>
          <w:sz w:val="24"/>
          <w:szCs w:val="24"/>
          <w:lang w:val="lt-LT" w:eastAsia="ar-SA"/>
        </w:rPr>
      </w:pPr>
    </w:p>
    <w:p w:rsidR="0010747B" w:rsidRPr="008A16A7" w:rsidRDefault="0010747B" w:rsidP="008A16A7">
      <w:pPr>
        <w:widowControl w:val="0"/>
        <w:spacing w:after="60"/>
        <w:ind w:firstLine="709"/>
        <w:jc w:val="both"/>
        <w:outlineLvl w:val="1"/>
        <w:rPr>
          <w:rFonts w:ascii="Times New Roman" w:hAnsi="Times New Roman" w:cs="Times New Roman"/>
          <w:sz w:val="24"/>
          <w:szCs w:val="24"/>
          <w:lang w:val="lt-LT" w:eastAsia="ar-SA"/>
        </w:rPr>
      </w:pPr>
      <w:r>
        <w:rPr>
          <w:rFonts w:ascii="Times New Roman" w:hAnsi="Times New Roman" w:cs="Times New Roman"/>
          <w:sz w:val="24"/>
          <w:szCs w:val="24"/>
          <w:lang w:val="lt-LT" w:eastAsia="ar-SA"/>
        </w:rPr>
        <w:t xml:space="preserve">Šiaulių </w:t>
      </w:r>
      <w:r w:rsidRPr="00707C83">
        <w:rPr>
          <w:rFonts w:ascii="Times New Roman" w:hAnsi="Times New Roman" w:cs="Times New Roman"/>
          <w:sz w:val="24"/>
          <w:szCs w:val="24"/>
          <w:lang w:val="lt-LT" w:eastAsia="ar-SA"/>
        </w:rPr>
        <w:t>Jaunųjų technikų centro (toliau – Centras) veiklos tikslas - plėtoti ino</w:t>
      </w:r>
      <w:r>
        <w:rPr>
          <w:rFonts w:ascii="Times New Roman" w:hAnsi="Times New Roman" w:cs="Times New Roman"/>
          <w:sz w:val="24"/>
          <w:szCs w:val="24"/>
          <w:lang w:val="lt-LT" w:eastAsia="ar-SA"/>
        </w:rPr>
        <w:t>v</w:t>
      </w:r>
      <w:r w:rsidR="00924F9C">
        <w:rPr>
          <w:rFonts w:ascii="Times New Roman" w:hAnsi="Times New Roman" w:cs="Times New Roman"/>
          <w:sz w:val="24"/>
          <w:szCs w:val="24"/>
          <w:lang w:val="lt-LT" w:eastAsia="ar-SA"/>
        </w:rPr>
        <w:t>atyvią</w:t>
      </w:r>
      <w:r w:rsidRPr="00707C83">
        <w:rPr>
          <w:rFonts w:ascii="Times New Roman" w:hAnsi="Times New Roman" w:cs="Times New Roman"/>
          <w:sz w:val="24"/>
          <w:szCs w:val="24"/>
          <w:lang w:val="lt-LT" w:eastAsia="ar-SA"/>
        </w:rPr>
        <w:t xml:space="preserve"> švietimo ir kultūros sistemą, ugdančią aktyvią ir kūrybingą asmenybę remiantis  Šiaulių m. strateginio plano pirmuoju prioritetu „Atvira</w:t>
      </w:r>
      <w:r>
        <w:rPr>
          <w:rFonts w:ascii="Times New Roman" w:hAnsi="Times New Roman" w:cs="Times New Roman"/>
          <w:sz w:val="24"/>
          <w:szCs w:val="24"/>
          <w:lang w:val="lt-LT" w:eastAsia="ar-SA"/>
        </w:rPr>
        <w:t xml:space="preserve"> </w:t>
      </w:r>
      <w:r w:rsidRPr="00707C83">
        <w:rPr>
          <w:rFonts w:ascii="Times New Roman" w:hAnsi="Times New Roman" w:cs="Times New Roman"/>
          <w:sz w:val="24"/>
          <w:szCs w:val="24"/>
          <w:lang w:val="lt-LT" w:eastAsia="ar-SA"/>
        </w:rPr>
        <w:t>- aktyvi, kūrybinga ir atsakinga bendruomenė“.</w:t>
      </w:r>
      <w:r w:rsidRPr="00707C83">
        <w:rPr>
          <w:rFonts w:ascii="Times New Roman" w:hAnsi="Times New Roman" w:cs="Times New Roman"/>
          <w:color w:val="993300"/>
          <w:sz w:val="24"/>
          <w:szCs w:val="24"/>
          <w:lang w:val="lt-LT" w:eastAsia="ar-SA"/>
        </w:rPr>
        <w:t xml:space="preserve"> </w:t>
      </w:r>
      <w:r w:rsidRPr="008A16A7">
        <w:rPr>
          <w:rFonts w:ascii="Times New Roman" w:hAnsi="Times New Roman" w:cs="Times New Roman"/>
          <w:sz w:val="24"/>
          <w:szCs w:val="24"/>
          <w:lang w:val="lt-LT" w:eastAsia="ar-SA"/>
        </w:rPr>
        <w:t>Tam įgyvendinti yra vykdoma Šiaulių miesto JTC neformaliojo vaikų švietimo programa.</w:t>
      </w:r>
    </w:p>
    <w:p w:rsidR="0010747B" w:rsidRPr="00707C83" w:rsidRDefault="0010747B" w:rsidP="00707C83">
      <w:pPr>
        <w:widowControl w:val="0"/>
        <w:suppressAutoHyphens/>
        <w:snapToGrid w:val="0"/>
        <w:spacing w:after="0" w:line="240" w:lineRule="auto"/>
        <w:ind w:firstLine="709"/>
        <w:jc w:val="both"/>
        <w:rPr>
          <w:rFonts w:ascii="Times New Roman" w:hAnsi="Times New Roman" w:cs="Times New Roman"/>
          <w:sz w:val="24"/>
          <w:szCs w:val="24"/>
          <w:lang w:val="lt-LT"/>
        </w:rPr>
      </w:pPr>
      <w:r w:rsidRPr="00707C83">
        <w:rPr>
          <w:rFonts w:ascii="Times New Roman" w:hAnsi="Times New Roman" w:cs="Times New Roman"/>
          <w:sz w:val="24"/>
          <w:szCs w:val="24"/>
          <w:lang w:val="lt-LT"/>
        </w:rPr>
        <w:t xml:space="preserve">Šiaulių Jaunųjų technikų centras savo veiklą </w:t>
      </w:r>
      <w:r w:rsidRPr="00707C83">
        <w:rPr>
          <w:rFonts w:ascii="Times New Roman" w:hAnsi="Times New Roman" w:cs="Times New Roman"/>
          <w:sz w:val="24"/>
          <w:szCs w:val="24"/>
          <w:lang w:val="lt-LT" w:eastAsia="ar-SA"/>
        </w:rPr>
        <w:t xml:space="preserve">grindžia Lietuvos Respublikos Konstitucija, </w:t>
      </w:r>
      <w:r w:rsidRPr="00707C83">
        <w:rPr>
          <w:rFonts w:ascii="Times New Roman" w:hAnsi="Times New Roman" w:cs="Times New Roman"/>
          <w:sz w:val="24"/>
          <w:szCs w:val="24"/>
          <w:lang w:val="lt-LT"/>
        </w:rPr>
        <w:t>Vaiko teisių konvencija</w:t>
      </w:r>
      <w:r w:rsidRPr="00707C83">
        <w:rPr>
          <w:rFonts w:ascii="Times New Roman" w:hAnsi="Times New Roman" w:cs="Times New Roman"/>
          <w:sz w:val="24"/>
          <w:szCs w:val="24"/>
          <w:lang w:val="lt-LT" w:eastAsia="ar-SA"/>
        </w:rPr>
        <w:t>; Lietuvos Respublikos įstatymais, Lietuvos Respublikos Vyriausybės nutarimais, švietimo ir mokslo ministro įsakymais, Valstybinės švietimo 2013-2022 metų strategijos nuostatomis, kitais teisės aktais, Šiaulių jau</w:t>
      </w:r>
      <w:r>
        <w:rPr>
          <w:rFonts w:ascii="Times New Roman" w:hAnsi="Times New Roman" w:cs="Times New Roman"/>
          <w:sz w:val="24"/>
          <w:szCs w:val="24"/>
          <w:lang w:val="lt-LT" w:eastAsia="ar-SA"/>
        </w:rPr>
        <w:t>nųjų technikų centro nuostatais.</w:t>
      </w:r>
    </w:p>
    <w:p w:rsidR="0010747B" w:rsidRPr="00707C83" w:rsidRDefault="0010747B" w:rsidP="00707C83">
      <w:pPr>
        <w:suppressAutoHyphens/>
        <w:spacing w:after="60" w:line="240" w:lineRule="auto"/>
        <w:ind w:firstLine="709"/>
        <w:jc w:val="both"/>
        <w:rPr>
          <w:rFonts w:ascii="Times New Roman" w:hAnsi="Times New Roman" w:cs="Times New Roman"/>
          <w:sz w:val="23"/>
          <w:szCs w:val="23"/>
          <w:lang w:val="lt-LT" w:eastAsia="ar-SA"/>
        </w:rPr>
      </w:pPr>
      <w:r w:rsidRPr="00707C83">
        <w:rPr>
          <w:rFonts w:ascii="Times New Roman" w:hAnsi="Times New Roman" w:cs="Times New Roman"/>
          <w:sz w:val="23"/>
          <w:szCs w:val="23"/>
          <w:lang w:val="lt-LT" w:eastAsia="ar-SA"/>
        </w:rPr>
        <w:t>Valstybės pažangos strategijoje „Lietuva 2030” keliami švietimo ir mokymo tikslai: v</w:t>
      </w:r>
      <w:r w:rsidRPr="00707C83">
        <w:rPr>
          <w:rFonts w:ascii="Times New Roman" w:hAnsi="Times New Roman" w:cs="Times New Roman"/>
          <w:sz w:val="24"/>
          <w:szCs w:val="24"/>
          <w:lang w:val="lt-LT" w:eastAsia="ar-SA"/>
        </w:rPr>
        <w:t>eikli, solidari, besimo</w:t>
      </w:r>
      <w:r w:rsidRPr="00707C83">
        <w:rPr>
          <w:rFonts w:ascii="Times New Roman" w:hAnsi="Times New Roman" w:cs="Times New Roman"/>
          <w:sz w:val="24"/>
          <w:szCs w:val="24"/>
          <w:lang w:val="lt-LT" w:eastAsia="ar-SA"/>
        </w:rPr>
        <w:softHyphen/>
        <w:t>kanti visuomenė, orientuota į kūrybingumo, pilietiškumo, lyderystės ugdymą, veiksmingos mokymosi visą gyvenimą sistemos kūrimą</w:t>
      </w:r>
      <w:r w:rsidRPr="00707C83">
        <w:rPr>
          <w:rFonts w:ascii="Times New Roman" w:hAnsi="Times New Roman" w:cs="Times New Roman"/>
          <w:sz w:val="23"/>
          <w:szCs w:val="23"/>
          <w:lang w:val="lt-LT" w:eastAsia="ar-SA"/>
        </w:rPr>
        <w:t>, v</w:t>
      </w:r>
      <w:r w:rsidRPr="00707C83">
        <w:rPr>
          <w:rFonts w:ascii="Times New Roman" w:hAnsi="Times New Roman" w:cs="Times New Roman"/>
          <w:sz w:val="24"/>
          <w:szCs w:val="24"/>
          <w:lang w:val="lt-LT" w:eastAsia="ar-SA"/>
        </w:rPr>
        <w:t>isų besimokančių asme</w:t>
      </w:r>
      <w:r w:rsidRPr="00707C83">
        <w:rPr>
          <w:rFonts w:ascii="Times New Roman" w:hAnsi="Times New Roman" w:cs="Times New Roman"/>
          <w:sz w:val="24"/>
          <w:szCs w:val="24"/>
          <w:lang w:val="lt-LT" w:eastAsia="ar-SA"/>
        </w:rPr>
        <w:softHyphen/>
        <w:t>nų gabumus atskleidžian</w:t>
      </w:r>
      <w:r w:rsidRPr="00707C83">
        <w:rPr>
          <w:rFonts w:ascii="Times New Roman" w:hAnsi="Times New Roman" w:cs="Times New Roman"/>
          <w:sz w:val="24"/>
          <w:szCs w:val="24"/>
          <w:lang w:val="lt-LT" w:eastAsia="ar-SA"/>
        </w:rPr>
        <w:softHyphen/>
        <w:t xml:space="preserve">čių programų įgyvendinimą. </w:t>
      </w:r>
    </w:p>
    <w:p w:rsidR="0010747B" w:rsidRPr="008A16A7" w:rsidRDefault="0010747B" w:rsidP="00707C83">
      <w:pPr>
        <w:widowControl w:val="0"/>
        <w:suppressAutoHyphens/>
        <w:spacing w:after="60" w:line="240" w:lineRule="auto"/>
        <w:ind w:firstLine="709"/>
        <w:jc w:val="both"/>
        <w:outlineLvl w:val="1"/>
        <w:rPr>
          <w:rFonts w:ascii="Times New Roman" w:hAnsi="Times New Roman" w:cs="Times New Roman"/>
          <w:sz w:val="24"/>
          <w:szCs w:val="24"/>
          <w:lang w:val="lt-LT" w:eastAsia="ar-SA"/>
        </w:rPr>
      </w:pPr>
      <w:r w:rsidRPr="00707C83">
        <w:rPr>
          <w:rFonts w:ascii="Times New Roman" w:hAnsi="Times New Roman" w:cs="Times New Roman"/>
          <w:sz w:val="24"/>
          <w:szCs w:val="24"/>
          <w:lang w:val="lt-LT" w:eastAsia="ar-SA"/>
        </w:rPr>
        <w:t xml:space="preserve">Centro veiklos funkcionavimą veikia ekonominiai, socialiniai, technologiniai veiksniai. Ekonominė situacija šalyje ir pasaulyje daro įtaką Centro veiklai. Finansavimas neatitinka realių Centro modernizavimo poreikių, </w:t>
      </w:r>
      <w:r w:rsidRPr="00707C83">
        <w:rPr>
          <w:rFonts w:ascii="Times New Roman" w:hAnsi="Times New Roman" w:cs="Times New Roman"/>
          <w:sz w:val="24"/>
          <w:szCs w:val="24"/>
          <w:lang w:val="lt-LT"/>
        </w:rPr>
        <w:t xml:space="preserve">dalį lėšų skirtų ugdymui kokybės gerinimui (tėvų įmokas) reikia nukreipti ugdymo  aplinkai. </w:t>
      </w:r>
      <w:r w:rsidRPr="00707C83">
        <w:rPr>
          <w:rFonts w:ascii="Times New Roman" w:hAnsi="Times New Roman" w:cs="Times New Roman"/>
          <w:sz w:val="24"/>
          <w:szCs w:val="24"/>
          <w:lang w:val="lt-LT" w:eastAsia="ar-SA"/>
        </w:rPr>
        <w:t xml:space="preserve">Nepalanki demografinė padėtis Šiaulių mieste, visuomenės socialinė diferenciacija, nedarbas, tėvų užimtumo problemos, didėjantis mažas pajamas turinčių šeimų skaičius, tėvų emigracija į užsienį. Dėl to, kad nėra valstybinės politikos mokinių profesinio orientavimo srityje, mokiniai mokyklose neturi pasirinkimo laisvės ir mokosi to, kas yra privaloma. Nėra sudaryta mokiniams motyvacija mokytis technologinių, techninių dalykų, nors valstybiniu mastu yra  deklaruojama, kad labai reikia techninių specialybių. Nėra sudaryta sąlygų tiems mokiniams, kurie lanko techninius ir  technologinių pakraipų būrelius, kad būtų atleidžiami nuo technologijų pamokų mokykloje. </w:t>
      </w:r>
      <w:r>
        <w:rPr>
          <w:rFonts w:ascii="Times New Roman" w:hAnsi="Times New Roman" w:cs="Times New Roman"/>
          <w:sz w:val="24"/>
          <w:szCs w:val="24"/>
          <w:lang w:val="lt-LT" w:eastAsia="ar-SA"/>
        </w:rPr>
        <w:t>V</w:t>
      </w:r>
      <w:r w:rsidRPr="00707C83">
        <w:rPr>
          <w:rFonts w:ascii="Times New Roman" w:hAnsi="Times New Roman" w:cs="Times New Roman"/>
          <w:sz w:val="24"/>
          <w:szCs w:val="24"/>
          <w:lang w:val="lt-LT" w:eastAsia="ar-SA"/>
        </w:rPr>
        <w:t xml:space="preserve">yresniųjų klasių mokiniai </w:t>
      </w:r>
      <w:r>
        <w:rPr>
          <w:rFonts w:ascii="Times New Roman" w:hAnsi="Times New Roman" w:cs="Times New Roman"/>
          <w:sz w:val="24"/>
          <w:szCs w:val="24"/>
          <w:lang w:val="lt-LT" w:eastAsia="ar-SA"/>
        </w:rPr>
        <w:t xml:space="preserve">vis </w:t>
      </w:r>
      <w:r w:rsidRPr="00707C83">
        <w:rPr>
          <w:rFonts w:ascii="Times New Roman" w:hAnsi="Times New Roman" w:cs="Times New Roman"/>
          <w:sz w:val="24"/>
          <w:szCs w:val="24"/>
          <w:lang w:val="lt-LT" w:eastAsia="ar-SA"/>
        </w:rPr>
        <w:t>mažiau renkasi</w:t>
      </w:r>
      <w:r>
        <w:rPr>
          <w:rFonts w:ascii="Times New Roman" w:hAnsi="Times New Roman" w:cs="Times New Roman"/>
          <w:sz w:val="24"/>
          <w:szCs w:val="24"/>
          <w:lang w:val="lt-LT" w:eastAsia="ar-SA"/>
        </w:rPr>
        <w:t xml:space="preserve"> neformalųjį švietimą</w:t>
      </w:r>
      <w:r w:rsidRPr="00707C83">
        <w:rPr>
          <w:rFonts w:ascii="Times New Roman" w:hAnsi="Times New Roman" w:cs="Times New Roman"/>
          <w:sz w:val="24"/>
          <w:szCs w:val="24"/>
          <w:lang w:val="lt-LT" w:eastAsia="ar-SA"/>
        </w:rPr>
        <w:t xml:space="preserve"> </w:t>
      </w:r>
      <w:r w:rsidRPr="00F67E71">
        <w:rPr>
          <w:rFonts w:ascii="Times New Roman" w:hAnsi="Times New Roman" w:cs="Times New Roman"/>
          <w:sz w:val="24"/>
          <w:szCs w:val="24"/>
          <w:lang w:val="lt-LT" w:eastAsia="ar-SA"/>
        </w:rPr>
        <w:t xml:space="preserve"> </w:t>
      </w:r>
      <w:r>
        <w:rPr>
          <w:rFonts w:ascii="Times New Roman" w:hAnsi="Times New Roman" w:cs="Times New Roman"/>
          <w:sz w:val="24"/>
          <w:szCs w:val="24"/>
          <w:lang w:val="lt-LT" w:eastAsia="ar-SA"/>
        </w:rPr>
        <w:t>d</w:t>
      </w:r>
      <w:r w:rsidRPr="00707C83">
        <w:rPr>
          <w:rFonts w:ascii="Times New Roman" w:hAnsi="Times New Roman" w:cs="Times New Roman"/>
          <w:sz w:val="24"/>
          <w:szCs w:val="24"/>
          <w:lang w:val="lt-LT" w:eastAsia="ar-SA"/>
        </w:rPr>
        <w:t>ėl</w:t>
      </w:r>
      <w:r>
        <w:rPr>
          <w:rFonts w:ascii="Times New Roman" w:hAnsi="Times New Roman" w:cs="Times New Roman"/>
          <w:sz w:val="24"/>
          <w:szCs w:val="24"/>
          <w:lang w:val="lt-LT" w:eastAsia="ar-SA"/>
        </w:rPr>
        <w:t xml:space="preserve"> </w:t>
      </w:r>
      <w:r w:rsidRPr="008A16A7">
        <w:rPr>
          <w:rFonts w:ascii="Times New Roman" w:hAnsi="Times New Roman" w:cs="Times New Roman"/>
          <w:sz w:val="24"/>
          <w:szCs w:val="24"/>
          <w:lang w:val="lt-LT" w:eastAsia="ar-SA"/>
        </w:rPr>
        <w:t>didelio pamokų krūvio</w:t>
      </w:r>
      <w:r>
        <w:rPr>
          <w:rFonts w:ascii="Times New Roman" w:hAnsi="Times New Roman" w:cs="Times New Roman"/>
          <w:sz w:val="24"/>
          <w:szCs w:val="24"/>
          <w:lang w:val="lt-LT" w:eastAsia="ar-SA"/>
        </w:rPr>
        <w:t xml:space="preserve"> ir susidariusių „langų“ pamokų išdėstyme</w:t>
      </w:r>
      <w:r w:rsidRPr="008A16A7">
        <w:rPr>
          <w:rFonts w:ascii="Times New Roman" w:hAnsi="Times New Roman" w:cs="Times New Roman"/>
          <w:sz w:val="24"/>
          <w:szCs w:val="24"/>
          <w:lang w:val="lt-LT" w:eastAsia="ar-SA"/>
        </w:rPr>
        <w:t>.</w:t>
      </w:r>
    </w:p>
    <w:p w:rsidR="0010747B" w:rsidRPr="00707C83" w:rsidRDefault="0010747B" w:rsidP="00707C83">
      <w:pPr>
        <w:widowControl w:val="0"/>
        <w:suppressAutoHyphens/>
        <w:spacing w:after="60" w:line="240" w:lineRule="auto"/>
        <w:ind w:firstLine="709"/>
        <w:jc w:val="both"/>
        <w:outlineLvl w:val="1"/>
        <w:rPr>
          <w:rFonts w:ascii="Times New Roman" w:hAnsi="Times New Roman" w:cs="Times New Roman"/>
          <w:sz w:val="24"/>
          <w:szCs w:val="24"/>
          <w:lang w:val="lt-LT" w:eastAsia="ar-SA"/>
        </w:rPr>
      </w:pPr>
      <w:r w:rsidRPr="00707C83">
        <w:rPr>
          <w:rFonts w:ascii="Times New Roman" w:hAnsi="Times New Roman" w:cs="Times New Roman"/>
          <w:sz w:val="24"/>
          <w:szCs w:val="24"/>
          <w:lang w:val="lt-LT" w:eastAsia="ar-SA"/>
        </w:rPr>
        <w:tab/>
        <w:t>Centro bendruomenė savo jėgomis atlieka einamąjį kabinetų ir kitų patalpų remontą, tačiau įstaigos materialinė bazė neatitinka šiuolaikinių reikalavimų: nesandarūs seni langai (būtina keisti naujais), dalinai atliktas stogo remontas, aptrupėjęs, nenudažytas įstaigos pastato fasadas, nesandarios paradinės durys, visiems  kabinetams reikalingas remontas, morališkai pasenęs inventorius. Savivaldybės vykdomuose investiciniuose  projektuose eilę metų</w:t>
      </w:r>
      <w:r w:rsidRPr="00707C83">
        <w:rPr>
          <w:rFonts w:ascii="Times New Roman" w:hAnsi="Times New Roman" w:cs="Times New Roman"/>
          <w:i/>
          <w:iCs/>
          <w:sz w:val="24"/>
          <w:szCs w:val="24"/>
          <w:lang w:val="lt-LT" w:eastAsia="ar-SA"/>
        </w:rPr>
        <w:t xml:space="preserve"> </w:t>
      </w:r>
      <w:r w:rsidRPr="00707C83">
        <w:rPr>
          <w:rFonts w:ascii="Times New Roman" w:hAnsi="Times New Roman" w:cs="Times New Roman"/>
          <w:sz w:val="24"/>
          <w:szCs w:val="24"/>
          <w:lang w:val="lt-LT" w:eastAsia="ar-SA"/>
        </w:rPr>
        <w:t xml:space="preserve"> yra įtraukti įstaigos langų ir stogo dangos keitimai.  Sieksime, kad į miesto investicinius projektus būtų įtr</w:t>
      </w:r>
      <w:r>
        <w:rPr>
          <w:rFonts w:ascii="Times New Roman" w:hAnsi="Times New Roman" w:cs="Times New Roman"/>
          <w:sz w:val="24"/>
          <w:szCs w:val="24"/>
          <w:lang w:val="lt-LT" w:eastAsia="ar-SA"/>
        </w:rPr>
        <w:t>a</w:t>
      </w:r>
      <w:r w:rsidRPr="00707C83">
        <w:rPr>
          <w:rFonts w:ascii="Times New Roman" w:hAnsi="Times New Roman" w:cs="Times New Roman"/>
          <w:sz w:val="24"/>
          <w:szCs w:val="24"/>
          <w:lang w:val="lt-LT" w:eastAsia="ar-SA"/>
        </w:rPr>
        <w:t>ukta mo</w:t>
      </w:r>
      <w:r>
        <w:rPr>
          <w:rFonts w:ascii="Times New Roman" w:hAnsi="Times New Roman" w:cs="Times New Roman"/>
          <w:sz w:val="24"/>
          <w:szCs w:val="24"/>
          <w:lang w:val="lt-LT" w:eastAsia="ar-SA"/>
        </w:rPr>
        <w:t>dernių  trą</w:t>
      </w:r>
      <w:r w:rsidRPr="00707C83">
        <w:rPr>
          <w:rFonts w:ascii="Times New Roman" w:hAnsi="Times New Roman" w:cs="Times New Roman"/>
          <w:sz w:val="24"/>
          <w:szCs w:val="24"/>
          <w:lang w:val="lt-LT" w:eastAsia="ar-SA"/>
        </w:rPr>
        <w:t xml:space="preserve">sinių automodelių bei radijo bangomis valdomų modelių trasų įrengimas. </w:t>
      </w:r>
    </w:p>
    <w:p w:rsidR="0010747B" w:rsidRPr="00707C83" w:rsidRDefault="0010747B" w:rsidP="00707C83">
      <w:pPr>
        <w:widowControl w:val="0"/>
        <w:tabs>
          <w:tab w:val="left" w:pos="0"/>
          <w:tab w:val="left" w:pos="851"/>
        </w:tabs>
        <w:spacing w:after="0" w:line="240" w:lineRule="auto"/>
        <w:jc w:val="both"/>
        <w:rPr>
          <w:rFonts w:ascii="Times New Roman" w:hAnsi="Times New Roman" w:cs="Times New Roman"/>
          <w:b/>
          <w:bCs/>
          <w:sz w:val="24"/>
          <w:szCs w:val="24"/>
          <w:lang w:val="lt-LT"/>
        </w:rPr>
      </w:pPr>
      <w:r w:rsidRPr="00707C83">
        <w:rPr>
          <w:rFonts w:ascii="Times New Roman" w:hAnsi="Times New Roman" w:cs="Times New Roman"/>
          <w:b/>
          <w:bCs/>
          <w:sz w:val="24"/>
          <w:szCs w:val="24"/>
          <w:lang w:val="lt-LT"/>
        </w:rPr>
        <w:t>Planavimo sistema.</w:t>
      </w:r>
    </w:p>
    <w:p w:rsidR="0010747B" w:rsidRPr="00707C83" w:rsidRDefault="0010747B" w:rsidP="00707C83">
      <w:pPr>
        <w:suppressAutoHyphens/>
        <w:autoSpaceDE w:val="0"/>
        <w:autoSpaceDN w:val="0"/>
        <w:adjustRightInd w:val="0"/>
        <w:spacing w:after="0" w:line="240" w:lineRule="auto"/>
        <w:jc w:val="both"/>
        <w:rPr>
          <w:rFonts w:ascii="Times New Roman" w:hAnsi="Times New Roman" w:cs="Times New Roman"/>
          <w:sz w:val="24"/>
          <w:szCs w:val="24"/>
          <w:lang w:val="lt-LT"/>
        </w:rPr>
      </w:pPr>
      <w:r w:rsidRPr="00707C83">
        <w:rPr>
          <w:rFonts w:ascii="Times New Roman" w:hAnsi="Times New Roman" w:cs="Times New Roman"/>
          <w:sz w:val="24"/>
          <w:szCs w:val="24"/>
          <w:lang w:val="lt-LT"/>
        </w:rPr>
        <w:t xml:space="preserve">           Centro  veikla yra planuojama. Pagrindiniai planavimo dokumentai yra veiklos planas, metinis ugdymo planas. Visi mokytojai rengia   būrelių veiklos programas metams, rašo projektus. </w:t>
      </w:r>
    </w:p>
    <w:p w:rsidR="0010747B" w:rsidRPr="00707C83" w:rsidRDefault="0010747B" w:rsidP="00707C83">
      <w:pPr>
        <w:suppressAutoHyphens/>
        <w:autoSpaceDE w:val="0"/>
        <w:autoSpaceDN w:val="0"/>
        <w:adjustRightInd w:val="0"/>
        <w:spacing w:after="0" w:line="240" w:lineRule="auto"/>
        <w:rPr>
          <w:rFonts w:ascii="Times New Roman" w:hAnsi="Times New Roman" w:cs="Times New Roman"/>
          <w:sz w:val="24"/>
          <w:szCs w:val="24"/>
          <w:lang w:val="lt-LT"/>
        </w:rPr>
      </w:pPr>
      <w:r w:rsidRPr="00707C83">
        <w:rPr>
          <w:rFonts w:ascii="Times New Roman" w:hAnsi="Times New Roman" w:cs="Times New Roman"/>
          <w:b/>
          <w:bCs/>
          <w:sz w:val="24"/>
          <w:szCs w:val="24"/>
          <w:lang w:val="lt-LT"/>
        </w:rPr>
        <w:t>Žmonių ištekliai</w:t>
      </w:r>
      <w:r w:rsidRPr="00707C83">
        <w:rPr>
          <w:rFonts w:ascii="Times New Roman" w:hAnsi="Times New Roman" w:cs="Times New Roman"/>
          <w:sz w:val="24"/>
          <w:szCs w:val="24"/>
          <w:lang w:val="lt-LT"/>
        </w:rPr>
        <w:t>.</w:t>
      </w:r>
    </w:p>
    <w:p w:rsidR="0010747B" w:rsidRPr="00707C83" w:rsidRDefault="0010747B" w:rsidP="00707C83">
      <w:pPr>
        <w:suppressAutoHyphens/>
        <w:autoSpaceDE w:val="0"/>
        <w:autoSpaceDN w:val="0"/>
        <w:adjustRightInd w:val="0"/>
        <w:spacing w:after="0" w:line="240" w:lineRule="auto"/>
        <w:ind w:firstLine="709"/>
        <w:jc w:val="both"/>
        <w:rPr>
          <w:rFonts w:ascii="Times New Roman" w:hAnsi="Times New Roman" w:cs="Times New Roman"/>
          <w:sz w:val="24"/>
          <w:szCs w:val="24"/>
          <w:lang w:val="lt-LT"/>
        </w:rPr>
      </w:pPr>
      <w:r w:rsidRPr="00707C83">
        <w:rPr>
          <w:rFonts w:ascii="Times New Roman" w:hAnsi="Times New Roman" w:cs="Times New Roman"/>
          <w:sz w:val="24"/>
          <w:szCs w:val="24"/>
          <w:lang w:val="lt-LT"/>
        </w:rPr>
        <w:lastRenderedPageBreak/>
        <w:t xml:space="preserve">Centre dirba 16 </w:t>
      </w:r>
      <w:r w:rsidRPr="00707C83">
        <w:rPr>
          <w:rFonts w:ascii="Times New Roman" w:hAnsi="Times New Roman" w:cs="Times New Roman"/>
          <w:color w:val="808000"/>
          <w:sz w:val="24"/>
          <w:szCs w:val="24"/>
          <w:lang w:val="lt-LT"/>
        </w:rPr>
        <w:t xml:space="preserve"> </w:t>
      </w:r>
      <w:r w:rsidRPr="00707C83">
        <w:rPr>
          <w:rFonts w:ascii="Times New Roman" w:hAnsi="Times New Roman" w:cs="Times New Roman"/>
          <w:sz w:val="24"/>
          <w:szCs w:val="24"/>
          <w:lang w:val="lt-LT"/>
        </w:rPr>
        <w:t>mokytojų (iš jų 4 dirba nepagrindinėse pareigose). Mokytojų kvalifikacija: 1 habilituotas mokslų daktaras, 2 mokytojai metodininkai, 5 vyresnieji mokytojai, 8</w:t>
      </w:r>
      <w:r w:rsidRPr="00707C83">
        <w:rPr>
          <w:rFonts w:ascii="Times New Roman" w:hAnsi="Times New Roman" w:cs="Times New Roman"/>
          <w:color w:val="FF6600"/>
          <w:sz w:val="24"/>
          <w:szCs w:val="24"/>
          <w:lang w:val="lt-LT"/>
        </w:rPr>
        <w:t xml:space="preserve"> </w:t>
      </w:r>
      <w:r w:rsidRPr="00707C83">
        <w:rPr>
          <w:rFonts w:ascii="Times New Roman" w:hAnsi="Times New Roman" w:cs="Times New Roman"/>
          <w:sz w:val="24"/>
          <w:szCs w:val="24"/>
          <w:lang w:val="lt-LT"/>
        </w:rPr>
        <w:t xml:space="preserve"> mokytojai. Centre</w:t>
      </w:r>
      <w:r w:rsidRPr="00707C83">
        <w:rPr>
          <w:rFonts w:ascii="Times New Roman" w:hAnsi="Times New Roman" w:cs="Times New Roman"/>
          <w:color w:val="FF0000"/>
          <w:sz w:val="24"/>
          <w:szCs w:val="24"/>
          <w:lang w:val="lt-LT"/>
        </w:rPr>
        <w:t xml:space="preserve"> </w:t>
      </w:r>
      <w:r w:rsidRPr="00707C83">
        <w:rPr>
          <w:rFonts w:ascii="Times New Roman" w:hAnsi="Times New Roman" w:cs="Times New Roman"/>
          <w:sz w:val="24"/>
          <w:szCs w:val="24"/>
          <w:lang w:val="lt-LT"/>
        </w:rPr>
        <w:t>dirba 8 aplinkos išlaikymo darbuotojai.</w:t>
      </w:r>
    </w:p>
    <w:p w:rsidR="0010747B" w:rsidRPr="00707C83" w:rsidRDefault="0010747B" w:rsidP="00707C83">
      <w:pPr>
        <w:widowControl w:val="0"/>
        <w:suppressAutoHyphens/>
        <w:spacing w:after="0" w:line="240" w:lineRule="auto"/>
        <w:jc w:val="both"/>
        <w:rPr>
          <w:rFonts w:ascii="Times New Roman" w:hAnsi="Times New Roman" w:cs="Times New Roman"/>
          <w:sz w:val="24"/>
          <w:szCs w:val="24"/>
          <w:lang w:val="lt-LT"/>
        </w:rPr>
      </w:pPr>
      <w:r w:rsidRPr="00707C83">
        <w:rPr>
          <w:rFonts w:ascii="Times New Roman" w:hAnsi="Times New Roman" w:cs="Times New Roman"/>
          <w:b/>
          <w:bCs/>
          <w:sz w:val="24"/>
          <w:szCs w:val="24"/>
          <w:lang w:val="lt-LT" w:eastAsia="ar-SA"/>
        </w:rPr>
        <w:t>Ryšių sistema, informacinės ir komunikavimo sistemos</w:t>
      </w:r>
      <w:r w:rsidRPr="00707C83">
        <w:rPr>
          <w:rFonts w:ascii="Times New Roman" w:hAnsi="Times New Roman" w:cs="Times New Roman"/>
          <w:sz w:val="24"/>
          <w:szCs w:val="24"/>
          <w:lang w:val="lt-LT" w:eastAsia="ar-SA"/>
        </w:rPr>
        <w:t>.</w:t>
      </w:r>
      <w:r w:rsidRPr="00707C83">
        <w:rPr>
          <w:rFonts w:ascii="Times New Roman" w:hAnsi="Times New Roman" w:cs="Times New Roman"/>
          <w:sz w:val="24"/>
          <w:szCs w:val="24"/>
          <w:lang w:val="lt-LT"/>
        </w:rPr>
        <w:t xml:space="preserve">     </w:t>
      </w:r>
    </w:p>
    <w:p w:rsidR="0010747B" w:rsidRPr="00707C83" w:rsidRDefault="0010747B" w:rsidP="00707C83">
      <w:pPr>
        <w:suppressAutoHyphens/>
        <w:spacing w:after="0" w:line="240" w:lineRule="auto"/>
        <w:jc w:val="both"/>
        <w:rPr>
          <w:rFonts w:ascii="TimesNewRomanPSMT" w:hAnsi="TimesNewRomanPSMT" w:cs="TimesNewRomanPSMT"/>
          <w:color w:val="FF0000"/>
          <w:sz w:val="24"/>
          <w:szCs w:val="24"/>
          <w:lang w:val="lt-LT"/>
        </w:rPr>
      </w:pPr>
      <w:r w:rsidRPr="00707C83">
        <w:rPr>
          <w:rFonts w:ascii="Times New Roman" w:hAnsi="Times New Roman" w:cs="Times New Roman"/>
          <w:sz w:val="24"/>
          <w:szCs w:val="24"/>
          <w:lang w:val="lt-LT"/>
        </w:rPr>
        <w:t xml:space="preserve">           Centras turi vidaus kompiuterinį tinklą, sukurta duomenų kaupimo ir perdavimo tinklo sistema. Yra 19 kompiuterizuotų ugdymo tikslams skirtų darbo vietų, iš jų  12 naudojama kompiuterių klasėje,  kurioje užsiiminėja kompiuterininkų būrelio mokiniai. Turime internetinį ryšį. Tai leidžia greitai keistis reikalinga informacija ir taupyti lėšas. Informacijos sklaida vykdoma bendraujant tiesiogiai, skelbiant interneto svetainėje </w:t>
      </w:r>
      <w:hyperlink r:id="rId7" w:history="1">
        <w:r w:rsidRPr="00707C83">
          <w:rPr>
            <w:rFonts w:ascii="Times New Roman" w:hAnsi="Times New Roman" w:cs="Times New Roman"/>
            <w:color w:val="0563C1"/>
            <w:sz w:val="24"/>
            <w:szCs w:val="24"/>
            <w:u w:val="single"/>
            <w:lang w:val="lt-LT"/>
          </w:rPr>
          <w:t>www.tecnikucentras.mir.lt</w:t>
        </w:r>
      </w:hyperlink>
      <w:r w:rsidRPr="00707C83">
        <w:rPr>
          <w:rFonts w:ascii="Times New Roman" w:hAnsi="Times New Roman" w:cs="Times New Roman"/>
          <w:sz w:val="24"/>
          <w:szCs w:val="24"/>
          <w:lang w:val="lt-LT"/>
        </w:rPr>
        <w:t xml:space="preserve"> , elektroniniu paštu, skelbimų stenduose. Miesto bendruomenė apie Centro veiklos rezultatus informuojama per žiniasklaidos priemones.</w:t>
      </w:r>
      <w:r w:rsidRPr="00707C83">
        <w:rPr>
          <w:rFonts w:ascii="TimesNewRomanPSMT" w:hAnsi="TimesNewRomanPSMT" w:cs="TimesNewRomanPSMT"/>
          <w:sz w:val="24"/>
          <w:szCs w:val="24"/>
          <w:lang w:val="lt-LT"/>
        </w:rPr>
        <w:t xml:space="preserve"> Sukurta mokytojų ir mokinių duomenų bazė. </w:t>
      </w:r>
    </w:p>
    <w:p w:rsidR="0010747B" w:rsidRPr="00707C83" w:rsidRDefault="0010747B" w:rsidP="00707C83">
      <w:pPr>
        <w:widowControl w:val="0"/>
        <w:suppressAutoHyphens/>
        <w:snapToGrid w:val="0"/>
        <w:spacing w:after="0" w:line="240" w:lineRule="auto"/>
        <w:jc w:val="both"/>
        <w:rPr>
          <w:rFonts w:ascii="Times New Roman" w:hAnsi="Times New Roman" w:cs="Times New Roman"/>
          <w:b/>
          <w:bCs/>
          <w:sz w:val="24"/>
          <w:szCs w:val="24"/>
          <w:lang w:val="lt-LT" w:eastAsia="ar-SA"/>
        </w:rPr>
      </w:pPr>
      <w:r w:rsidRPr="00707C83">
        <w:rPr>
          <w:rFonts w:ascii="Times New Roman" w:hAnsi="Times New Roman" w:cs="Times New Roman"/>
          <w:b/>
          <w:bCs/>
          <w:sz w:val="24"/>
          <w:szCs w:val="24"/>
          <w:lang w:val="lt-LT" w:eastAsia="ar-SA"/>
        </w:rPr>
        <w:t>Vidaus darbo kontrolė.</w:t>
      </w:r>
    </w:p>
    <w:p w:rsidR="0010747B" w:rsidRPr="00707C83" w:rsidRDefault="0010747B" w:rsidP="00707C83">
      <w:pPr>
        <w:widowControl w:val="0"/>
        <w:suppressAutoHyphens/>
        <w:spacing w:after="0" w:line="240" w:lineRule="auto"/>
        <w:ind w:firstLine="720"/>
        <w:jc w:val="both"/>
        <w:rPr>
          <w:rFonts w:ascii="Times New Roman" w:hAnsi="Times New Roman" w:cs="Times New Roman"/>
          <w:sz w:val="24"/>
          <w:szCs w:val="24"/>
          <w:lang w:val="lt-LT"/>
        </w:rPr>
      </w:pPr>
      <w:r w:rsidRPr="00707C83">
        <w:rPr>
          <w:rFonts w:ascii="Times New Roman" w:hAnsi="Times New Roman" w:cs="Times New Roman"/>
          <w:sz w:val="24"/>
          <w:szCs w:val="24"/>
          <w:lang w:val="lt-LT"/>
        </w:rPr>
        <w:t>Šiaulių jaunųjų technikų centrui vadovauja direktorius.</w:t>
      </w:r>
      <w:r w:rsidRPr="00707C83">
        <w:rPr>
          <w:rFonts w:ascii="Times New Roman" w:hAnsi="Times New Roman" w:cs="Times New Roman"/>
          <w:color w:val="008000"/>
          <w:sz w:val="24"/>
          <w:szCs w:val="24"/>
          <w:lang w:val="lt-LT"/>
        </w:rPr>
        <w:t xml:space="preserve"> </w:t>
      </w:r>
      <w:r w:rsidRPr="00707C83">
        <w:rPr>
          <w:rFonts w:ascii="Times New Roman" w:hAnsi="Times New Roman" w:cs="Times New Roman"/>
          <w:sz w:val="24"/>
          <w:szCs w:val="24"/>
          <w:lang w:val="lt-LT"/>
        </w:rPr>
        <w:t>Techninio personalo darbui ir ūkio priežiūrai vadovauja ūkio dalies vedėjas. Centre veikia pedagogų taryba ir Jaunųjų technikų centro taryba. Įkurta  veiklos plano vykdymo stebėsenos darbo grupė. Centro finansų kontrolė vykdoma pagal Finansų kontrolės taisykles.</w:t>
      </w:r>
    </w:p>
    <w:p w:rsidR="0010747B" w:rsidRPr="00707C83" w:rsidRDefault="0010747B" w:rsidP="00707C83">
      <w:pPr>
        <w:widowControl w:val="0"/>
        <w:tabs>
          <w:tab w:val="left" w:pos="0"/>
        </w:tabs>
        <w:spacing w:after="0" w:line="240" w:lineRule="auto"/>
        <w:jc w:val="both"/>
        <w:rPr>
          <w:rFonts w:ascii="Times New Roman" w:hAnsi="Times New Roman" w:cs="Times New Roman"/>
          <w:sz w:val="24"/>
          <w:szCs w:val="24"/>
          <w:lang w:val="lt-LT"/>
        </w:rPr>
      </w:pPr>
    </w:p>
    <w:p w:rsidR="0010747B" w:rsidRPr="00707C83" w:rsidRDefault="0010747B" w:rsidP="00707C83">
      <w:pPr>
        <w:tabs>
          <w:tab w:val="left" w:pos="720"/>
        </w:tabs>
        <w:spacing w:after="0" w:line="240" w:lineRule="auto"/>
        <w:jc w:val="center"/>
        <w:rPr>
          <w:rFonts w:ascii="Times New Roman" w:hAnsi="Times New Roman" w:cs="Times New Roman"/>
          <w:b/>
          <w:bCs/>
          <w:sz w:val="24"/>
          <w:szCs w:val="24"/>
          <w:lang w:val="lt-LT"/>
        </w:rPr>
      </w:pPr>
      <w:r w:rsidRPr="00707C83">
        <w:rPr>
          <w:rFonts w:ascii="Times New Roman" w:hAnsi="Times New Roman" w:cs="Times New Roman"/>
          <w:b/>
          <w:bCs/>
          <w:sz w:val="24"/>
          <w:szCs w:val="24"/>
          <w:lang w:val="lt-LT"/>
        </w:rPr>
        <w:t>SSGG analizė</w:t>
      </w:r>
    </w:p>
    <w:p w:rsidR="0010747B" w:rsidRPr="00707C83" w:rsidRDefault="0010747B" w:rsidP="00707C83">
      <w:pPr>
        <w:tabs>
          <w:tab w:val="left" w:pos="720"/>
        </w:tabs>
        <w:spacing w:after="0" w:line="240" w:lineRule="auto"/>
        <w:rPr>
          <w:rFonts w:ascii="Times New Roman" w:hAnsi="Times New Roman" w:cs="Times New Roman"/>
          <w:sz w:val="24"/>
          <w:szCs w:val="24"/>
          <w:lang w:val="lt-LT"/>
        </w:rPr>
      </w:pPr>
      <w:r w:rsidRPr="00707C83">
        <w:rPr>
          <w:rFonts w:ascii="Times New Roman" w:hAnsi="Times New Roman" w:cs="Times New Roman"/>
          <w:b/>
          <w:bCs/>
          <w:sz w:val="24"/>
          <w:szCs w:val="24"/>
          <w:lang w:val="lt-LT" w:eastAsia="ar-SA"/>
        </w:rPr>
        <w:t>Stiprybės:</w:t>
      </w:r>
      <w:r w:rsidRPr="00707C83">
        <w:rPr>
          <w:rFonts w:ascii="Times New Roman" w:hAnsi="Times New Roman" w:cs="Times New Roman"/>
          <w:sz w:val="24"/>
          <w:szCs w:val="24"/>
          <w:lang w:val="lt-LT"/>
        </w:rPr>
        <w:t xml:space="preserve"> </w:t>
      </w:r>
    </w:p>
    <w:p w:rsidR="0010747B" w:rsidRPr="00707C83" w:rsidRDefault="0010747B" w:rsidP="000D66FB">
      <w:pPr>
        <w:widowControl w:val="0"/>
        <w:numPr>
          <w:ilvl w:val="0"/>
          <w:numId w:val="15"/>
        </w:numPr>
        <w:suppressAutoHyphens/>
        <w:spacing w:after="0" w:line="240" w:lineRule="auto"/>
        <w:rPr>
          <w:rFonts w:ascii="Times New Roman" w:hAnsi="Times New Roman" w:cs="Times New Roman"/>
          <w:sz w:val="24"/>
          <w:szCs w:val="24"/>
          <w:lang w:val="lt-LT"/>
        </w:rPr>
      </w:pPr>
      <w:r w:rsidRPr="00707C83">
        <w:rPr>
          <w:rFonts w:ascii="Times New Roman" w:hAnsi="Times New Roman" w:cs="Times New Roman"/>
          <w:sz w:val="24"/>
          <w:szCs w:val="24"/>
          <w:lang w:val="lt-LT"/>
        </w:rPr>
        <w:t>pakankamas ugdymo programų pasirinkimas;</w:t>
      </w:r>
    </w:p>
    <w:p w:rsidR="0010747B" w:rsidRPr="00707C83" w:rsidRDefault="0010747B" w:rsidP="000D66FB">
      <w:pPr>
        <w:widowControl w:val="0"/>
        <w:numPr>
          <w:ilvl w:val="0"/>
          <w:numId w:val="15"/>
        </w:numPr>
        <w:suppressAutoHyphens/>
        <w:spacing w:after="0" w:line="240" w:lineRule="auto"/>
        <w:jc w:val="both"/>
        <w:rPr>
          <w:rFonts w:ascii="Times New Roman" w:hAnsi="Times New Roman" w:cs="Times New Roman"/>
          <w:sz w:val="24"/>
          <w:szCs w:val="24"/>
          <w:lang w:val="lt-LT"/>
        </w:rPr>
      </w:pPr>
      <w:r w:rsidRPr="00707C83">
        <w:rPr>
          <w:rFonts w:ascii="Times New Roman" w:hAnsi="Times New Roman" w:cs="Times New Roman"/>
          <w:sz w:val="24"/>
          <w:szCs w:val="24"/>
          <w:lang w:val="lt-LT"/>
        </w:rPr>
        <w:t>vaikai gali save išreikšti techninės kūrybos srityje. (</w:t>
      </w:r>
      <w:r>
        <w:rPr>
          <w:rFonts w:ascii="Times New Roman" w:hAnsi="Times New Roman" w:cs="Times New Roman"/>
          <w:sz w:val="24"/>
          <w:szCs w:val="24"/>
          <w:lang w:val="lt-LT"/>
        </w:rPr>
        <w:t>v</w:t>
      </w:r>
      <w:r w:rsidRPr="00707C83">
        <w:rPr>
          <w:rFonts w:ascii="Times New Roman" w:hAnsi="Times New Roman" w:cs="Times New Roman"/>
          <w:sz w:val="24"/>
          <w:szCs w:val="24"/>
          <w:lang w:val="lt-LT"/>
        </w:rPr>
        <w:t xml:space="preserve">ykdomos pradinių techninių įgūdžių, techninio sporto, gamybinių techninių kompetencijų, profesinių kompetencijų, sveikos ir saugios gyvensenos ugdymo programos); </w:t>
      </w:r>
    </w:p>
    <w:p w:rsidR="0010747B" w:rsidRPr="00707C83" w:rsidRDefault="0010747B" w:rsidP="000D66FB">
      <w:pPr>
        <w:widowControl w:val="0"/>
        <w:numPr>
          <w:ilvl w:val="0"/>
          <w:numId w:val="15"/>
        </w:numPr>
        <w:tabs>
          <w:tab w:val="left" w:pos="720"/>
        </w:tabs>
        <w:suppressAutoHyphens/>
        <w:spacing w:after="0" w:line="240" w:lineRule="auto"/>
        <w:rPr>
          <w:rFonts w:ascii="Times New Roman" w:hAnsi="Times New Roman" w:cs="Times New Roman"/>
          <w:sz w:val="24"/>
          <w:szCs w:val="24"/>
          <w:lang w:val="lt-LT"/>
        </w:rPr>
      </w:pPr>
      <w:r w:rsidRPr="00A76CAA">
        <w:rPr>
          <w:rFonts w:ascii="Times New Roman" w:hAnsi="Times New Roman" w:cs="Times New Roman"/>
          <w:sz w:val="24"/>
          <w:szCs w:val="24"/>
          <w:lang w:val="lt-LT"/>
        </w:rPr>
        <w:t>12</w:t>
      </w:r>
      <w:r w:rsidRPr="000D66FB">
        <w:rPr>
          <w:rFonts w:ascii="Times New Roman" w:hAnsi="Times New Roman" w:cs="Times New Roman"/>
          <w:color w:val="FF0000"/>
          <w:sz w:val="24"/>
          <w:szCs w:val="24"/>
          <w:lang w:val="lt-LT"/>
        </w:rPr>
        <w:t xml:space="preserve">  </w:t>
      </w:r>
      <w:r w:rsidRPr="00707C83">
        <w:rPr>
          <w:rFonts w:ascii="Times New Roman" w:hAnsi="Times New Roman" w:cs="Times New Roman"/>
          <w:sz w:val="24"/>
          <w:szCs w:val="24"/>
          <w:lang w:val="lt-LT"/>
        </w:rPr>
        <w:t>programų  vadovauja  mokytojai vyrai (iš viso Centras vykdo 19 programų);</w:t>
      </w:r>
    </w:p>
    <w:p w:rsidR="0010747B" w:rsidRPr="00707C83" w:rsidRDefault="0010747B" w:rsidP="000D66FB">
      <w:pPr>
        <w:widowControl w:val="0"/>
        <w:numPr>
          <w:ilvl w:val="0"/>
          <w:numId w:val="15"/>
        </w:numPr>
        <w:tabs>
          <w:tab w:val="left" w:pos="720"/>
        </w:tabs>
        <w:suppressAutoHyphens/>
        <w:spacing w:after="0" w:line="240" w:lineRule="auto"/>
        <w:rPr>
          <w:rFonts w:ascii="Times New Roman" w:hAnsi="Times New Roman" w:cs="Times New Roman"/>
          <w:sz w:val="24"/>
          <w:szCs w:val="24"/>
          <w:lang w:val="lt-LT"/>
        </w:rPr>
      </w:pPr>
      <w:r w:rsidRPr="00707C83">
        <w:rPr>
          <w:rFonts w:ascii="Times New Roman" w:hAnsi="Times New Roman" w:cs="Times New Roman"/>
          <w:sz w:val="24"/>
          <w:szCs w:val="24"/>
          <w:lang w:val="lt-LT"/>
        </w:rPr>
        <w:t xml:space="preserve">70% mokinių, kurie lanko Centro programas, - berniukai; </w:t>
      </w:r>
    </w:p>
    <w:p w:rsidR="0010747B" w:rsidRPr="00707C83" w:rsidRDefault="0010747B" w:rsidP="000D66FB">
      <w:pPr>
        <w:widowControl w:val="0"/>
        <w:numPr>
          <w:ilvl w:val="0"/>
          <w:numId w:val="15"/>
        </w:numPr>
        <w:tabs>
          <w:tab w:val="left" w:pos="360"/>
        </w:tabs>
        <w:suppressAutoHyphens/>
        <w:spacing w:after="0" w:line="240" w:lineRule="auto"/>
        <w:rPr>
          <w:rFonts w:ascii="Times New Roman" w:hAnsi="Times New Roman" w:cs="Times New Roman"/>
          <w:sz w:val="24"/>
          <w:szCs w:val="24"/>
          <w:lang w:val="lt-LT"/>
        </w:rPr>
      </w:pPr>
      <w:r w:rsidRPr="00707C83">
        <w:rPr>
          <w:rFonts w:ascii="Times New Roman" w:hAnsi="Times New Roman" w:cs="Times New Roman"/>
          <w:sz w:val="24"/>
          <w:szCs w:val="24"/>
          <w:lang w:val="lt-LT"/>
        </w:rPr>
        <w:t>mokytojų hobi - techninė kūryba (patys dalyvauja įvairiose varžybose,  parodose);</w:t>
      </w:r>
    </w:p>
    <w:p w:rsidR="0010747B" w:rsidRPr="00707C83" w:rsidRDefault="0010747B" w:rsidP="000D66FB">
      <w:pPr>
        <w:widowControl w:val="0"/>
        <w:numPr>
          <w:ilvl w:val="0"/>
          <w:numId w:val="15"/>
        </w:numPr>
        <w:tabs>
          <w:tab w:val="left" w:pos="720"/>
        </w:tabs>
        <w:suppressAutoHyphens/>
        <w:spacing w:after="0" w:line="240" w:lineRule="auto"/>
        <w:rPr>
          <w:rFonts w:ascii="Times New Roman" w:hAnsi="Times New Roman" w:cs="Times New Roman"/>
          <w:sz w:val="24"/>
          <w:szCs w:val="24"/>
          <w:lang w:val="lt-LT"/>
        </w:rPr>
      </w:pPr>
      <w:r w:rsidRPr="00707C83">
        <w:rPr>
          <w:rFonts w:ascii="Times New Roman" w:hAnsi="Times New Roman" w:cs="Times New Roman"/>
          <w:sz w:val="24"/>
          <w:szCs w:val="24"/>
          <w:lang w:val="lt-LT"/>
        </w:rPr>
        <w:t>ugdytiniai dalyvauja įvairiuose tarptautiniuose, respublikos, regiono, miesto renginiuose;</w:t>
      </w:r>
    </w:p>
    <w:p w:rsidR="0010747B" w:rsidRPr="00707C83" w:rsidRDefault="0010747B" w:rsidP="000D66FB">
      <w:pPr>
        <w:widowControl w:val="0"/>
        <w:numPr>
          <w:ilvl w:val="0"/>
          <w:numId w:val="15"/>
        </w:numPr>
        <w:tabs>
          <w:tab w:val="left" w:pos="720"/>
        </w:tabs>
        <w:suppressAutoHyphens/>
        <w:spacing w:after="0" w:line="240" w:lineRule="auto"/>
        <w:rPr>
          <w:rFonts w:ascii="Times New Roman" w:hAnsi="Times New Roman" w:cs="Times New Roman"/>
          <w:sz w:val="24"/>
          <w:szCs w:val="24"/>
          <w:lang w:val="lt-LT"/>
        </w:rPr>
      </w:pPr>
      <w:r w:rsidRPr="00707C83">
        <w:rPr>
          <w:rFonts w:ascii="Times New Roman" w:hAnsi="Times New Roman" w:cs="Times New Roman"/>
          <w:sz w:val="24"/>
          <w:szCs w:val="24"/>
          <w:lang w:val="lt-LT"/>
        </w:rPr>
        <w:t>sudarytos sąlygos mokiniams ir vadovams vykti į komandiruotes;</w:t>
      </w:r>
    </w:p>
    <w:p w:rsidR="0010747B" w:rsidRPr="00707C83" w:rsidRDefault="0010747B" w:rsidP="000D66FB">
      <w:pPr>
        <w:widowControl w:val="0"/>
        <w:numPr>
          <w:ilvl w:val="0"/>
          <w:numId w:val="15"/>
        </w:numPr>
        <w:tabs>
          <w:tab w:val="left" w:pos="720"/>
        </w:tabs>
        <w:suppressAutoHyphens/>
        <w:spacing w:after="0" w:line="240" w:lineRule="auto"/>
        <w:rPr>
          <w:rFonts w:ascii="Times New Roman" w:hAnsi="Times New Roman" w:cs="Times New Roman"/>
          <w:sz w:val="24"/>
          <w:szCs w:val="24"/>
          <w:lang w:val="lt-LT"/>
        </w:rPr>
      </w:pPr>
      <w:r w:rsidRPr="00707C83">
        <w:rPr>
          <w:rFonts w:ascii="Times New Roman" w:hAnsi="Times New Roman" w:cs="Times New Roman"/>
          <w:sz w:val="24"/>
          <w:szCs w:val="24"/>
          <w:lang w:val="lt-LT"/>
        </w:rPr>
        <w:t>aktyvi partnerystė su kitomis panašaus profilio užsienio ir šalies įstaigomis bei miesto aukštosiomis ir profesinio rengimo centro mokyklomis;</w:t>
      </w:r>
    </w:p>
    <w:p w:rsidR="0010747B" w:rsidRPr="00707C83" w:rsidRDefault="0010747B" w:rsidP="000D66FB">
      <w:pPr>
        <w:widowControl w:val="0"/>
        <w:numPr>
          <w:ilvl w:val="0"/>
          <w:numId w:val="15"/>
        </w:numPr>
        <w:tabs>
          <w:tab w:val="left" w:pos="720"/>
        </w:tabs>
        <w:suppressAutoHyphens/>
        <w:spacing w:after="0" w:line="240" w:lineRule="auto"/>
        <w:rPr>
          <w:rFonts w:ascii="Times New Roman" w:hAnsi="Times New Roman" w:cs="Times New Roman"/>
          <w:sz w:val="24"/>
          <w:szCs w:val="24"/>
          <w:lang w:val="lt-LT"/>
        </w:rPr>
      </w:pPr>
      <w:r w:rsidRPr="00707C83">
        <w:rPr>
          <w:rFonts w:ascii="Times New Roman" w:hAnsi="Times New Roman" w:cs="Times New Roman"/>
          <w:sz w:val="24"/>
          <w:szCs w:val="24"/>
          <w:lang w:val="lt-LT"/>
        </w:rPr>
        <w:t>geras įstaigos mikroklimatas;</w:t>
      </w:r>
    </w:p>
    <w:p w:rsidR="0010747B" w:rsidRPr="00707C83" w:rsidRDefault="0010747B" w:rsidP="000D66FB">
      <w:pPr>
        <w:widowControl w:val="0"/>
        <w:numPr>
          <w:ilvl w:val="0"/>
          <w:numId w:val="15"/>
        </w:numPr>
        <w:tabs>
          <w:tab w:val="left" w:pos="720"/>
        </w:tabs>
        <w:suppressAutoHyphens/>
        <w:spacing w:after="0" w:line="240" w:lineRule="auto"/>
        <w:rPr>
          <w:rFonts w:ascii="Times New Roman" w:hAnsi="Times New Roman" w:cs="Times New Roman"/>
          <w:sz w:val="24"/>
          <w:szCs w:val="24"/>
          <w:lang w:val="lt-LT"/>
        </w:rPr>
      </w:pPr>
      <w:r w:rsidRPr="00707C83">
        <w:rPr>
          <w:rFonts w:ascii="Times New Roman" w:hAnsi="Times New Roman" w:cs="Times New Roman"/>
          <w:sz w:val="24"/>
          <w:szCs w:val="24"/>
          <w:lang w:val="lt-LT"/>
        </w:rPr>
        <w:t>įstaiga yra miesto centre;</w:t>
      </w:r>
    </w:p>
    <w:p w:rsidR="0010747B" w:rsidRPr="00707C83" w:rsidRDefault="0010747B" w:rsidP="000D66FB">
      <w:pPr>
        <w:widowControl w:val="0"/>
        <w:numPr>
          <w:ilvl w:val="0"/>
          <w:numId w:val="15"/>
        </w:numPr>
        <w:tabs>
          <w:tab w:val="left" w:pos="720"/>
        </w:tabs>
        <w:suppressAutoHyphens/>
        <w:spacing w:after="0" w:line="240" w:lineRule="auto"/>
        <w:rPr>
          <w:rFonts w:ascii="Times New Roman" w:hAnsi="Times New Roman" w:cs="Times New Roman"/>
          <w:sz w:val="24"/>
          <w:szCs w:val="24"/>
          <w:lang w:val="lt-LT"/>
        </w:rPr>
      </w:pPr>
      <w:r w:rsidRPr="00707C83">
        <w:rPr>
          <w:rFonts w:ascii="Times New Roman" w:hAnsi="Times New Roman" w:cs="Times New Roman"/>
          <w:sz w:val="24"/>
          <w:szCs w:val="24"/>
          <w:lang w:val="lt-LT"/>
        </w:rPr>
        <w:t xml:space="preserve">vaikams sudarytos  saugios laisvalaikio praleidimo sąlygos; </w:t>
      </w:r>
    </w:p>
    <w:p w:rsidR="0010747B" w:rsidRPr="00707C83" w:rsidRDefault="0010747B" w:rsidP="000D66FB">
      <w:pPr>
        <w:widowControl w:val="0"/>
        <w:numPr>
          <w:ilvl w:val="0"/>
          <w:numId w:val="15"/>
        </w:numPr>
        <w:tabs>
          <w:tab w:val="left" w:pos="720"/>
        </w:tabs>
        <w:suppressAutoHyphens/>
        <w:spacing w:after="0" w:line="240" w:lineRule="auto"/>
        <w:rPr>
          <w:rFonts w:ascii="Times New Roman" w:hAnsi="Times New Roman" w:cs="Times New Roman"/>
          <w:sz w:val="24"/>
          <w:szCs w:val="24"/>
          <w:lang w:val="lt-LT"/>
        </w:rPr>
      </w:pPr>
      <w:r w:rsidRPr="00707C83">
        <w:rPr>
          <w:rFonts w:ascii="Times New Roman" w:hAnsi="Times New Roman" w:cs="Times New Roman"/>
          <w:sz w:val="24"/>
          <w:szCs w:val="24"/>
          <w:lang w:val="lt-LT"/>
        </w:rPr>
        <w:t>veiklos lankstumas ir kryptingumas;</w:t>
      </w:r>
    </w:p>
    <w:p w:rsidR="0010747B" w:rsidRPr="00707C83" w:rsidRDefault="0010747B" w:rsidP="000D66FB">
      <w:pPr>
        <w:widowControl w:val="0"/>
        <w:numPr>
          <w:ilvl w:val="0"/>
          <w:numId w:val="15"/>
        </w:numPr>
        <w:tabs>
          <w:tab w:val="left" w:pos="720"/>
        </w:tabs>
        <w:suppressAutoHyphens/>
        <w:spacing w:after="0" w:line="240" w:lineRule="auto"/>
        <w:rPr>
          <w:rFonts w:ascii="Times New Roman" w:hAnsi="Times New Roman" w:cs="Times New Roman"/>
          <w:sz w:val="24"/>
          <w:szCs w:val="24"/>
          <w:lang w:val="lt-LT"/>
        </w:rPr>
      </w:pPr>
      <w:r w:rsidRPr="00707C83">
        <w:rPr>
          <w:rFonts w:ascii="Times New Roman" w:hAnsi="Times New Roman" w:cs="Times New Roman"/>
          <w:sz w:val="24"/>
          <w:szCs w:val="24"/>
          <w:lang w:val="lt-LT"/>
        </w:rPr>
        <w:t>įrengtas kabinetas  saugaus eismo mokymui;</w:t>
      </w:r>
    </w:p>
    <w:p w:rsidR="0010747B" w:rsidRPr="00707C83" w:rsidRDefault="0010747B" w:rsidP="000D66FB">
      <w:pPr>
        <w:widowControl w:val="0"/>
        <w:numPr>
          <w:ilvl w:val="0"/>
          <w:numId w:val="15"/>
        </w:numPr>
        <w:tabs>
          <w:tab w:val="left" w:pos="720"/>
        </w:tabs>
        <w:suppressAutoHyphens/>
        <w:spacing w:after="0" w:line="240" w:lineRule="auto"/>
        <w:rPr>
          <w:rFonts w:ascii="Times New Roman" w:hAnsi="Times New Roman" w:cs="Times New Roman"/>
          <w:sz w:val="24"/>
          <w:szCs w:val="24"/>
          <w:lang w:val="lt-LT"/>
        </w:rPr>
      </w:pPr>
      <w:r w:rsidRPr="00707C83">
        <w:rPr>
          <w:rFonts w:ascii="Times New Roman" w:hAnsi="Times New Roman" w:cs="Times New Roman"/>
          <w:sz w:val="24"/>
          <w:szCs w:val="24"/>
          <w:lang w:val="lt-LT"/>
        </w:rPr>
        <w:t>vadovams ir pedagogams sudarytos galimybės tobulinti savo kvalifikaciją;</w:t>
      </w:r>
    </w:p>
    <w:p w:rsidR="0010747B" w:rsidRPr="00707C83" w:rsidRDefault="0010747B" w:rsidP="000D66FB">
      <w:pPr>
        <w:widowControl w:val="0"/>
        <w:numPr>
          <w:ilvl w:val="0"/>
          <w:numId w:val="15"/>
        </w:numPr>
        <w:tabs>
          <w:tab w:val="left" w:pos="720"/>
        </w:tabs>
        <w:suppressAutoHyphens/>
        <w:spacing w:after="0" w:line="240" w:lineRule="auto"/>
        <w:rPr>
          <w:rFonts w:ascii="Times New Roman" w:hAnsi="Times New Roman" w:cs="Times New Roman"/>
          <w:sz w:val="24"/>
          <w:szCs w:val="24"/>
          <w:lang w:val="lt-LT"/>
        </w:rPr>
      </w:pPr>
      <w:r w:rsidRPr="00707C83">
        <w:rPr>
          <w:rFonts w:ascii="Times New Roman" w:hAnsi="Times New Roman" w:cs="Times New Roman"/>
          <w:sz w:val="24"/>
          <w:szCs w:val="24"/>
          <w:lang w:val="lt-LT"/>
        </w:rPr>
        <w:t>darbuotojai skatinami materialiai;</w:t>
      </w:r>
    </w:p>
    <w:p w:rsidR="0010747B" w:rsidRPr="00707C83" w:rsidRDefault="0010747B" w:rsidP="000D66FB">
      <w:pPr>
        <w:numPr>
          <w:ilvl w:val="0"/>
          <w:numId w:val="15"/>
        </w:numPr>
        <w:suppressAutoHyphens/>
        <w:snapToGrid w:val="0"/>
        <w:spacing w:after="0" w:line="240" w:lineRule="auto"/>
        <w:jc w:val="both"/>
        <w:rPr>
          <w:rFonts w:ascii="Times New Roman" w:hAnsi="Times New Roman" w:cs="Times New Roman"/>
          <w:sz w:val="24"/>
          <w:szCs w:val="24"/>
          <w:lang w:val="lt-LT"/>
        </w:rPr>
      </w:pPr>
      <w:r w:rsidRPr="00707C83">
        <w:rPr>
          <w:rFonts w:ascii="Times New Roman" w:hAnsi="Times New Roman" w:cs="Times New Roman"/>
          <w:sz w:val="24"/>
          <w:szCs w:val="24"/>
          <w:lang w:val="lt-LT"/>
        </w:rPr>
        <w:t>geri ugdymo rezultatai (ugdytiniai yra daugelio tarptautinių, respublikinių varžybų nugalėtojai, prizininkai).</w:t>
      </w:r>
    </w:p>
    <w:p w:rsidR="0010747B" w:rsidRPr="00707C83" w:rsidRDefault="0010747B" w:rsidP="00707C83">
      <w:pPr>
        <w:tabs>
          <w:tab w:val="left" w:pos="720"/>
        </w:tabs>
        <w:spacing w:after="0" w:line="240" w:lineRule="auto"/>
        <w:rPr>
          <w:rFonts w:ascii="Times New Roman" w:hAnsi="Times New Roman" w:cs="Times New Roman"/>
          <w:sz w:val="24"/>
          <w:szCs w:val="24"/>
          <w:lang w:val="lt-LT"/>
        </w:rPr>
      </w:pPr>
      <w:r w:rsidRPr="00707C83">
        <w:rPr>
          <w:rFonts w:ascii="Times New Roman" w:hAnsi="Times New Roman" w:cs="Times New Roman"/>
          <w:b/>
          <w:bCs/>
          <w:sz w:val="24"/>
          <w:szCs w:val="24"/>
          <w:lang w:val="lt-LT" w:eastAsia="ar-SA"/>
        </w:rPr>
        <w:t>Silpnybės:</w:t>
      </w:r>
    </w:p>
    <w:p w:rsidR="0010747B" w:rsidRPr="00707C83" w:rsidRDefault="0010747B" w:rsidP="00707C83">
      <w:pPr>
        <w:widowControl w:val="0"/>
        <w:numPr>
          <w:ilvl w:val="0"/>
          <w:numId w:val="8"/>
        </w:numPr>
        <w:suppressAutoHyphens/>
        <w:spacing w:after="0" w:line="240" w:lineRule="auto"/>
        <w:rPr>
          <w:rFonts w:ascii="Times New Roman" w:hAnsi="Times New Roman" w:cs="Times New Roman"/>
          <w:sz w:val="24"/>
          <w:szCs w:val="24"/>
          <w:lang w:val="lt-LT"/>
        </w:rPr>
      </w:pPr>
      <w:r w:rsidRPr="00707C83">
        <w:rPr>
          <w:rFonts w:ascii="Times New Roman" w:hAnsi="Times New Roman" w:cs="Times New Roman"/>
          <w:sz w:val="24"/>
          <w:szCs w:val="24"/>
          <w:lang w:val="lt-LT"/>
        </w:rPr>
        <w:t xml:space="preserve"> nepakankamai susiformavusi įstaigos viešų ryšių sistema;</w:t>
      </w:r>
    </w:p>
    <w:p w:rsidR="0010747B" w:rsidRPr="00707C83" w:rsidRDefault="0010747B" w:rsidP="00707C83">
      <w:pPr>
        <w:widowControl w:val="0"/>
        <w:numPr>
          <w:ilvl w:val="0"/>
          <w:numId w:val="8"/>
        </w:numPr>
        <w:suppressAutoHyphens/>
        <w:spacing w:after="0" w:line="240" w:lineRule="auto"/>
        <w:rPr>
          <w:rFonts w:ascii="Times New Roman" w:hAnsi="Times New Roman" w:cs="Times New Roman"/>
          <w:sz w:val="24"/>
          <w:szCs w:val="24"/>
          <w:lang w:val="lt-LT"/>
        </w:rPr>
      </w:pPr>
      <w:r w:rsidRPr="00707C83">
        <w:rPr>
          <w:rFonts w:ascii="Times New Roman" w:hAnsi="Times New Roman" w:cs="Times New Roman"/>
          <w:sz w:val="24"/>
          <w:szCs w:val="24"/>
          <w:lang w:val="lt-LT"/>
        </w:rPr>
        <w:t>nepakankamas įstaigos finansavimas;</w:t>
      </w:r>
    </w:p>
    <w:p w:rsidR="0010747B" w:rsidRPr="00587868" w:rsidRDefault="0010747B" w:rsidP="00707C83">
      <w:pPr>
        <w:widowControl w:val="0"/>
        <w:numPr>
          <w:ilvl w:val="0"/>
          <w:numId w:val="8"/>
        </w:numPr>
        <w:suppressAutoHyphens/>
        <w:spacing w:after="0" w:line="240" w:lineRule="auto"/>
        <w:rPr>
          <w:rFonts w:ascii="Times New Roman" w:hAnsi="Times New Roman" w:cs="Times New Roman"/>
          <w:sz w:val="24"/>
          <w:szCs w:val="24"/>
          <w:lang w:val="lt-LT"/>
        </w:rPr>
      </w:pPr>
      <w:r w:rsidRPr="00587868">
        <w:rPr>
          <w:rFonts w:ascii="Times New Roman" w:hAnsi="Times New Roman" w:cs="Times New Roman"/>
          <w:sz w:val="24"/>
          <w:szCs w:val="24"/>
          <w:lang w:val="lt-LT"/>
        </w:rPr>
        <w:t>painus NVŠ krepšelio įsisavinimo mechanizmas;</w:t>
      </w:r>
    </w:p>
    <w:p w:rsidR="0010747B" w:rsidRPr="00707C83" w:rsidRDefault="0010747B" w:rsidP="00707C83">
      <w:pPr>
        <w:widowControl w:val="0"/>
        <w:numPr>
          <w:ilvl w:val="0"/>
          <w:numId w:val="8"/>
        </w:numPr>
        <w:suppressAutoHyphens/>
        <w:spacing w:after="0" w:line="240" w:lineRule="auto"/>
        <w:jc w:val="both"/>
        <w:rPr>
          <w:rFonts w:ascii="Times New Roman" w:hAnsi="Times New Roman" w:cs="Times New Roman"/>
          <w:sz w:val="24"/>
          <w:szCs w:val="24"/>
          <w:lang w:val="lt-LT"/>
        </w:rPr>
      </w:pPr>
      <w:r w:rsidRPr="00707C83">
        <w:rPr>
          <w:rFonts w:ascii="Times New Roman" w:hAnsi="Times New Roman" w:cs="Times New Roman"/>
          <w:sz w:val="24"/>
          <w:szCs w:val="24"/>
          <w:lang w:val="lt-LT"/>
        </w:rPr>
        <w:t>pasenęs inventorius, kai kurie įrengimai, susidėvėję baldai;</w:t>
      </w:r>
    </w:p>
    <w:p w:rsidR="0010747B" w:rsidRPr="00707C83" w:rsidRDefault="0010747B" w:rsidP="00707C83">
      <w:pPr>
        <w:widowControl w:val="0"/>
        <w:numPr>
          <w:ilvl w:val="0"/>
          <w:numId w:val="8"/>
        </w:numPr>
        <w:suppressAutoHyphens/>
        <w:spacing w:after="0" w:line="240" w:lineRule="auto"/>
        <w:rPr>
          <w:rFonts w:ascii="Times New Roman" w:hAnsi="Times New Roman" w:cs="Times New Roman"/>
          <w:sz w:val="24"/>
          <w:szCs w:val="24"/>
          <w:lang w:val="lt-LT"/>
        </w:rPr>
      </w:pPr>
      <w:r w:rsidRPr="00707C83">
        <w:rPr>
          <w:rFonts w:ascii="Times New Roman" w:hAnsi="Times New Roman" w:cs="Times New Roman"/>
          <w:sz w:val="24"/>
          <w:szCs w:val="24"/>
          <w:lang w:val="lt-LT"/>
        </w:rPr>
        <w:t>neformalaus ugdymo technologinių profesijų pedagogų stoka;</w:t>
      </w:r>
    </w:p>
    <w:p w:rsidR="0010747B" w:rsidRPr="00707C83" w:rsidRDefault="0010747B" w:rsidP="00707C83">
      <w:pPr>
        <w:widowControl w:val="0"/>
        <w:numPr>
          <w:ilvl w:val="0"/>
          <w:numId w:val="8"/>
        </w:numPr>
        <w:suppressAutoHyphens/>
        <w:snapToGrid w:val="0"/>
        <w:spacing w:after="0" w:line="240" w:lineRule="auto"/>
        <w:rPr>
          <w:rFonts w:ascii="Times New Roman" w:hAnsi="Times New Roman" w:cs="Times New Roman"/>
          <w:sz w:val="24"/>
          <w:szCs w:val="24"/>
          <w:lang w:val="lt-LT"/>
        </w:rPr>
      </w:pPr>
      <w:r w:rsidRPr="00707C83">
        <w:rPr>
          <w:rFonts w:ascii="Times New Roman" w:hAnsi="Times New Roman" w:cs="Times New Roman"/>
          <w:sz w:val="24"/>
          <w:szCs w:val="24"/>
          <w:lang w:val="lt-LT"/>
        </w:rPr>
        <w:t>tobulintina švietimo įstaigos aplinka ir pastato infrastruktūra.</w:t>
      </w:r>
    </w:p>
    <w:p w:rsidR="0010747B" w:rsidRPr="00707C83" w:rsidRDefault="0010747B" w:rsidP="00707C83">
      <w:pPr>
        <w:widowControl w:val="0"/>
        <w:suppressAutoHyphens/>
        <w:snapToGrid w:val="0"/>
        <w:spacing w:after="0" w:line="240" w:lineRule="auto"/>
        <w:ind w:left="360"/>
        <w:rPr>
          <w:rFonts w:ascii="Times New Roman" w:hAnsi="Times New Roman" w:cs="Times New Roman"/>
          <w:sz w:val="24"/>
          <w:szCs w:val="24"/>
          <w:lang w:val="lt-LT"/>
        </w:rPr>
      </w:pPr>
    </w:p>
    <w:p w:rsidR="0010747B" w:rsidRDefault="0010747B" w:rsidP="00707C83">
      <w:pPr>
        <w:widowControl w:val="0"/>
        <w:tabs>
          <w:tab w:val="left" w:pos="390"/>
        </w:tabs>
        <w:suppressAutoHyphens/>
        <w:spacing w:after="0" w:line="240" w:lineRule="auto"/>
        <w:jc w:val="both"/>
        <w:rPr>
          <w:rFonts w:ascii="Times New Roman" w:hAnsi="Times New Roman" w:cs="Times New Roman"/>
          <w:b/>
          <w:bCs/>
          <w:lang w:val="lt-LT" w:eastAsia="ar-SA"/>
        </w:rPr>
      </w:pPr>
    </w:p>
    <w:p w:rsidR="0010747B" w:rsidRDefault="0010747B" w:rsidP="00707C83">
      <w:pPr>
        <w:widowControl w:val="0"/>
        <w:tabs>
          <w:tab w:val="left" w:pos="390"/>
        </w:tabs>
        <w:suppressAutoHyphens/>
        <w:spacing w:after="0" w:line="240" w:lineRule="auto"/>
        <w:jc w:val="both"/>
        <w:rPr>
          <w:rFonts w:ascii="Times New Roman" w:hAnsi="Times New Roman" w:cs="Times New Roman"/>
          <w:b/>
          <w:bCs/>
          <w:lang w:val="lt-LT" w:eastAsia="ar-SA"/>
        </w:rPr>
      </w:pPr>
    </w:p>
    <w:p w:rsidR="00462C5C" w:rsidRDefault="00462C5C" w:rsidP="00707C83">
      <w:pPr>
        <w:widowControl w:val="0"/>
        <w:tabs>
          <w:tab w:val="left" w:pos="390"/>
        </w:tabs>
        <w:suppressAutoHyphens/>
        <w:spacing w:after="0" w:line="240" w:lineRule="auto"/>
        <w:jc w:val="both"/>
        <w:rPr>
          <w:rFonts w:ascii="Times New Roman" w:hAnsi="Times New Roman" w:cs="Times New Roman"/>
          <w:b/>
          <w:bCs/>
          <w:lang w:val="lt-LT" w:eastAsia="ar-SA"/>
        </w:rPr>
      </w:pPr>
    </w:p>
    <w:p w:rsidR="0010747B" w:rsidRPr="00707C83" w:rsidRDefault="0010747B" w:rsidP="00707C83">
      <w:pPr>
        <w:widowControl w:val="0"/>
        <w:tabs>
          <w:tab w:val="left" w:pos="390"/>
        </w:tabs>
        <w:suppressAutoHyphens/>
        <w:spacing w:after="0" w:line="240" w:lineRule="auto"/>
        <w:jc w:val="both"/>
        <w:rPr>
          <w:rFonts w:ascii="Times New Roman" w:hAnsi="Times New Roman" w:cs="Times New Roman"/>
          <w:color w:val="FF0000"/>
          <w:sz w:val="24"/>
          <w:szCs w:val="24"/>
          <w:lang w:val="lt-LT"/>
        </w:rPr>
      </w:pPr>
      <w:r w:rsidRPr="00707C83">
        <w:rPr>
          <w:rFonts w:ascii="Times New Roman" w:hAnsi="Times New Roman" w:cs="Times New Roman"/>
          <w:b/>
          <w:bCs/>
          <w:lang w:val="lt-LT" w:eastAsia="ar-SA"/>
        </w:rPr>
        <w:lastRenderedPageBreak/>
        <w:t>Galimybės:</w:t>
      </w:r>
      <w:r w:rsidRPr="00707C83">
        <w:rPr>
          <w:rFonts w:ascii="Times New Roman" w:hAnsi="Times New Roman" w:cs="Times New Roman"/>
          <w:b/>
          <w:bCs/>
          <w:sz w:val="24"/>
          <w:szCs w:val="24"/>
          <w:lang w:val="lt-LT"/>
        </w:rPr>
        <w:t xml:space="preserve"> </w:t>
      </w:r>
    </w:p>
    <w:p w:rsidR="0010747B" w:rsidRPr="00707C83" w:rsidRDefault="0010747B" w:rsidP="00707C83">
      <w:pPr>
        <w:widowControl w:val="0"/>
        <w:numPr>
          <w:ilvl w:val="0"/>
          <w:numId w:val="4"/>
        </w:numPr>
        <w:suppressAutoHyphens/>
        <w:spacing w:after="0" w:line="240" w:lineRule="auto"/>
        <w:rPr>
          <w:rFonts w:ascii="Times New Roman" w:hAnsi="Times New Roman" w:cs="Times New Roman"/>
          <w:sz w:val="24"/>
          <w:szCs w:val="24"/>
          <w:lang w:val="lt-LT"/>
        </w:rPr>
      </w:pPr>
      <w:r w:rsidRPr="00707C83">
        <w:rPr>
          <w:rFonts w:ascii="Times New Roman" w:hAnsi="Times New Roman" w:cs="Times New Roman"/>
          <w:sz w:val="24"/>
          <w:szCs w:val="24"/>
          <w:lang w:val="lt-LT"/>
        </w:rPr>
        <w:t>vadovams ir pedagogams  tobulinti savo kvalifikaciją įvairiuose seminaruose, kursuose;</w:t>
      </w:r>
    </w:p>
    <w:p w:rsidR="0010747B" w:rsidRPr="00707C83" w:rsidRDefault="0010747B" w:rsidP="00707C83">
      <w:pPr>
        <w:widowControl w:val="0"/>
        <w:numPr>
          <w:ilvl w:val="0"/>
          <w:numId w:val="4"/>
        </w:numPr>
        <w:suppressAutoHyphens/>
        <w:spacing w:after="0" w:line="240" w:lineRule="auto"/>
        <w:jc w:val="both"/>
        <w:rPr>
          <w:rFonts w:ascii="Times New Roman" w:hAnsi="Times New Roman" w:cs="Times New Roman"/>
          <w:sz w:val="24"/>
          <w:szCs w:val="24"/>
          <w:lang w:val="lt-LT"/>
        </w:rPr>
      </w:pPr>
      <w:r w:rsidRPr="00707C83">
        <w:rPr>
          <w:rFonts w:ascii="Times New Roman" w:hAnsi="Times New Roman" w:cs="Times New Roman"/>
          <w:sz w:val="24"/>
          <w:szCs w:val="24"/>
          <w:lang w:val="lt-LT"/>
        </w:rPr>
        <w:t xml:space="preserve">palaikyti ryšius su kitomis švietimo įstaigomis Lietuvoje ir už jos ribų; </w:t>
      </w:r>
    </w:p>
    <w:p w:rsidR="0010747B" w:rsidRPr="00707C83" w:rsidRDefault="0010747B" w:rsidP="00707C83">
      <w:pPr>
        <w:widowControl w:val="0"/>
        <w:numPr>
          <w:ilvl w:val="0"/>
          <w:numId w:val="4"/>
        </w:numPr>
        <w:suppressAutoHyphens/>
        <w:spacing w:after="0" w:line="240" w:lineRule="auto"/>
        <w:jc w:val="both"/>
        <w:rPr>
          <w:rFonts w:ascii="Times New Roman" w:hAnsi="Times New Roman" w:cs="Times New Roman"/>
          <w:sz w:val="24"/>
          <w:szCs w:val="24"/>
          <w:lang w:val="lt-LT"/>
        </w:rPr>
      </w:pPr>
      <w:r w:rsidRPr="00707C83">
        <w:rPr>
          <w:rFonts w:ascii="Times New Roman" w:hAnsi="Times New Roman" w:cs="Times New Roman"/>
          <w:sz w:val="24"/>
          <w:szCs w:val="24"/>
          <w:lang w:val="lt-LT"/>
        </w:rPr>
        <w:t>dalyvauti tarptautiniuose renginiuose ir projektuose;</w:t>
      </w:r>
    </w:p>
    <w:p w:rsidR="0010747B" w:rsidRPr="00707C83" w:rsidRDefault="0010747B" w:rsidP="00707C83">
      <w:pPr>
        <w:widowControl w:val="0"/>
        <w:numPr>
          <w:ilvl w:val="0"/>
          <w:numId w:val="4"/>
        </w:numPr>
        <w:suppressAutoHyphens/>
        <w:spacing w:after="0" w:line="240" w:lineRule="auto"/>
        <w:jc w:val="both"/>
        <w:rPr>
          <w:rFonts w:ascii="Times New Roman" w:hAnsi="Times New Roman" w:cs="Times New Roman"/>
          <w:sz w:val="24"/>
          <w:szCs w:val="24"/>
          <w:lang w:val="lt-LT"/>
        </w:rPr>
      </w:pPr>
      <w:r w:rsidRPr="00707C83">
        <w:rPr>
          <w:rFonts w:ascii="Times New Roman" w:hAnsi="Times New Roman" w:cs="Times New Roman"/>
          <w:sz w:val="24"/>
          <w:szCs w:val="24"/>
          <w:lang w:val="lt-LT"/>
        </w:rPr>
        <w:t>įvesti naujas, paklausias ugdymo programas ir formas, tobulinti esamas;</w:t>
      </w:r>
    </w:p>
    <w:p w:rsidR="0010747B" w:rsidRPr="00707C83" w:rsidRDefault="0010747B" w:rsidP="00707C83">
      <w:pPr>
        <w:widowControl w:val="0"/>
        <w:numPr>
          <w:ilvl w:val="0"/>
          <w:numId w:val="4"/>
        </w:numPr>
        <w:suppressAutoHyphens/>
        <w:spacing w:after="0" w:line="240" w:lineRule="auto"/>
        <w:jc w:val="both"/>
        <w:rPr>
          <w:rFonts w:ascii="Times New Roman" w:hAnsi="Times New Roman" w:cs="Times New Roman"/>
          <w:sz w:val="24"/>
          <w:szCs w:val="24"/>
          <w:lang w:val="lt-LT"/>
        </w:rPr>
      </w:pPr>
      <w:r w:rsidRPr="00707C83">
        <w:rPr>
          <w:rFonts w:ascii="Times New Roman" w:hAnsi="Times New Roman" w:cs="Times New Roman"/>
          <w:sz w:val="24"/>
          <w:szCs w:val="24"/>
          <w:lang w:val="lt-LT"/>
        </w:rPr>
        <w:t xml:space="preserve">gerinti ir įvairinti mokinių laisvalaikio praleidimą; </w:t>
      </w:r>
    </w:p>
    <w:p w:rsidR="0010747B" w:rsidRPr="00707C83" w:rsidRDefault="0010747B" w:rsidP="00707C83">
      <w:pPr>
        <w:widowControl w:val="0"/>
        <w:numPr>
          <w:ilvl w:val="0"/>
          <w:numId w:val="4"/>
        </w:numPr>
        <w:suppressAutoHyphens/>
        <w:spacing w:after="0" w:line="240" w:lineRule="auto"/>
        <w:jc w:val="both"/>
        <w:rPr>
          <w:rFonts w:ascii="Times New Roman" w:hAnsi="Times New Roman" w:cs="Times New Roman"/>
          <w:sz w:val="24"/>
          <w:szCs w:val="24"/>
          <w:lang w:val="lt-LT"/>
        </w:rPr>
      </w:pPr>
      <w:r w:rsidRPr="00707C83">
        <w:rPr>
          <w:rFonts w:ascii="Times New Roman" w:hAnsi="Times New Roman" w:cs="Times New Roman"/>
          <w:sz w:val="24"/>
          <w:szCs w:val="24"/>
          <w:lang w:val="lt-LT"/>
        </w:rPr>
        <w:t>gerinti ir plėsti projektinį ir programinį darbą;</w:t>
      </w:r>
    </w:p>
    <w:p w:rsidR="0010747B" w:rsidRPr="00707C83" w:rsidRDefault="0010747B" w:rsidP="00707C83">
      <w:pPr>
        <w:widowControl w:val="0"/>
        <w:numPr>
          <w:ilvl w:val="0"/>
          <w:numId w:val="4"/>
        </w:numPr>
        <w:suppressAutoHyphens/>
        <w:spacing w:after="0" w:line="240" w:lineRule="auto"/>
        <w:jc w:val="both"/>
        <w:rPr>
          <w:rFonts w:ascii="Times New Roman" w:hAnsi="Times New Roman" w:cs="Times New Roman"/>
          <w:sz w:val="24"/>
          <w:szCs w:val="24"/>
          <w:lang w:val="lt-LT"/>
        </w:rPr>
      </w:pPr>
      <w:r w:rsidRPr="00707C83">
        <w:rPr>
          <w:rFonts w:ascii="Times New Roman" w:hAnsi="Times New Roman" w:cs="Times New Roman"/>
          <w:sz w:val="24"/>
          <w:szCs w:val="24"/>
          <w:lang w:val="lt-LT"/>
        </w:rPr>
        <w:t>skatinti pedagogus kelti kvalifikaciją;</w:t>
      </w:r>
    </w:p>
    <w:p w:rsidR="0010747B" w:rsidRPr="00707C83" w:rsidRDefault="0010747B" w:rsidP="00707C83">
      <w:pPr>
        <w:widowControl w:val="0"/>
        <w:numPr>
          <w:ilvl w:val="0"/>
          <w:numId w:val="4"/>
        </w:numPr>
        <w:suppressAutoHyphens/>
        <w:spacing w:after="0" w:line="240" w:lineRule="auto"/>
        <w:jc w:val="both"/>
        <w:rPr>
          <w:rFonts w:ascii="Times New Roman" w:hAnsi="Times New Roman" w:cs="Times New Roman"/>
          <w:sz w:val="24"/>
          <w:szCs w:val="24"/>
          <w:lang w:val="lt-LT"/>
        </w:rPr>
      </w:pPr>
      <w:r w:rsidRPr="00707C83">
        <w:rPr>
          <w:rFonts w:ascii="Times New Roman" w:hAnsi="Times New Roman" w:cs="Times New Roman"/>
          <w:sz w:val="24"/>
          <w:szCs w:val="24"/>
          <w:lang w:val="lt-LT"/>
        </w:rPr>
        <w:t>teikti kitas papildomai mokamas paslaugas (mokymus) mokiniams ir suaugusiems;</w:t>
      </w:r>
    </w:p>
    <w:p w:rsidR="0010747B" w:rsidRPr="00707C83" w:rsidRDefault="0010747B" w:rsidP="00707C83">
      <w:pPr>
        <w:numPr>
          <w:ilvl w:val="0"/>
          <w:numId w:val="4"/>
        </w:numPr>
        <w:suppressAutoHyphens/>
        <w:spacing w:after="0" w:line="240" w:lineRule="auto"/>
        <w:jc w:val="both"/>
        <w:rPr>
          <w:rFonts w:ascii="Times New Roman" w:hAnsi="Times New Roman" w:cs="Times New Roman"/>
          <w:sz w:val="24"/>
          <w:szCs w:val="24"/>
          <w:lang w:val="lt-LT"/>
        </w:rPr>
      </w:pPr>
      <w:r w:rsidRPr="00707C83">
        <w:rPr>
          <w:rFonts w:ascii="Times New Roman" w:hAnsi="Times New Roman" w:cs="Times New Roman"/>
          <w:sz w:val="24"/>
          <w:szCs w:val="24"/>
          <w:lang w:val="lt-LT"/>
        </w:rPr>
        <w:t>stiprinti materialinę bazę;</w:t>
      </w:r>
    </w:p>
    <w:p w:rsidR="0010747B" w:rsidRPr="00707C83" w:rsidRDefault="0010747B" w:rsidP="00707C83">
      <w:pPr>
        <w:widowControl w:val="0"/>
        <w:numPr>
          <w:ilvl w:val="0"/>
          <w:numId w:val="1"/>
        </w:numPr>
        <w:tabs>
          <w:tab w:val="left" w:pos="0"/>
          <w:tab w:val="num" w:pos="720"/>
        </w:tabs>
        <w:suppressAutoHyphens/>
        <w:spacing w:after="0" w:line="240" w:lineRule="auto"/>
        <w:rPr>
          <w:rFonts w:ascii="Times New Roman" w:hAnsi="Times New Roman" w:cs="Times New Roman"/>
          <w:sz w:val="24"/>
          <w:szCs w:val="24"/>
          <w:lang w:val="lt-LT"/>
        </w:rPr>
      </w:pPr>
      <w:r w:rsidRPr="00707C83">
        <w:rPr>
          <w:rFonts w:ascii="Times New Roman" w:hAnsi="Times New Roman" w:cs="Times New Roman"/>
          <w:b/>
          <w:bCs/>
          <w:sz w:val="24"/>
          <w:szCs w:val="24"/>
          <w:lang w:val="lt-LT" w:eastAsia="ar-SA"/>
        </w:rPr>
        <w:t xml:space="preserve">Grėsmės. </w:t>
      </w:r>
    </w:p>
    <w:p w:rsidR="0010747B" w:rsidRPr="00707C83" w:rsidRDefault="0010747B" w:rsidP="00707C83">
      <w:pPr>
        <w:widowControl w:val="0"/>
        <w:numPr>
          <w:ilvl w:val="0"/>
          <w:numId w:val="9"/>
        </w:numPr>
        <w:suppressAutoHyphens/>
        <w:spacing w:after="0" w:line="240" w:lineRule="auto"/>
        <w:rPr>
          <w:rFonts w:ascii="Times New Roman" w:hAnsi="Times New Roman" w:cs="Times New Roman"/>
          <w:sz w:val="24"/>
          <w:szCs w:val="24"/>
          <w:lang w:val="lt-LT"/>
        </w:rPr>
      </w:pPr>
      <w:r w:rsidRPr="00707C83">
        <w:rPr>
          <w:rFonts w:ascii="Times New Roman" w:hAnsi="Times New Roman" w:cs="Times New Roman"/>
          <w:sz w:val="24"/>
          <w:szCs w:val="24"/>
          <w:lang w:val="lt-LT"/>
        </w:rPr>
        <w:t>švietimo įstatymą lydinčių neformalųjį ugdymą reglamentuojančių teisės aktų kaita;</w:t>
      </w:r>
    </w:p>
    <w:p w:rsidR="0010747B" w:rsidRPr="00707C83" w:rsidRDefault="0010747B" w:rsidP="003F0A02">
      <w:pPr>
        <w:widowControl w:val="0"/>
        <w:numPr>
          <w:ilvl w:val="0"/>
          <w:numId w:val="9"/>
        </w:numPr>
        <w:tabs>
          <w:tab w:val="left" w:pos="142"/>
        </w:tabs>
        <w:suppressAutoHyphens/>
        <w:spacing w:after="0" w:line="240" w:lineRule="auto"/>
        <w:jc w:val="both"/>
        <w:rPr>
          <w:rFonts w:ascii="Times New Roman" w:hAnsi="Times New Roman" w:cs="Times New Roman"/>
          <w:sz w:val="24"/>
          <w:szCs w:val="24"/>
          <w:lang w:val="lt-LT"/>
        </w:rPr>
      </w:pPr>
      <w:r w:rsidRPr="00707C83">
        <w:rPr>
          <w:rFonts w:ascii="Times New Roman" w:hAnsi="Times New Roman" w:cs="Times New Roman"/>
          <w:sz w:val="24"/>
          <w:szCs w:val="24"/>
          <w:lang w:val="lt-LT"/>
        </w:rPr>
        <w:t>ribotos neformaliojo ugdymo pedagogų galimybės ugdyti socialinę, edukacinę, teisinę kompetenciją, nes per mažai naudingų kvalifikacijos kėlimo programų, orientuotų į neformaliojo ugdymo įstaigų veiklos planavimo, vadybos, darbo organizavimo, pedagoginės veiklos specifiką;</w:t>
      </w:r>
    </w:p>
    <w:p w:rsidR="0010747B" w:rsidRPr="00707C83" w:rsidRDefault="0010747B" w:rsidP="003F0A02">
      <w:pPr>
        <w:widowControl w:val="0"/>
        <w:numPr>
          <w:ilvl w:val="0"/>
          <w:numId w:val="9"/>
        </w:numPr>
        <w:tabs>
          <w:tab w:val="left" w:pos="0"/>
        </w:tabs>
        <w:suppressAutoHyphens/>
        <w:spacing w:after="0" w:line="240" w:lineRule="auto"/>
        <w:jc w:val="both"/>
        <w:rPr>
          <w:rFonts w:ascii="Times New Roman" w:hAnsi="Times New Roman" w:cs="Times New Roman"/>
          <w:sz w:val="24"/>
          <w:szCs w:val="24"/>
          <w:lang w:val="lt-LT"/>
        </w:rPr>
      </w:pPr>
      <w:r w:rsidRPr="00707C83">
        <w:rPr>
          <w:rFonts w:ascii="Times New Roman" w:hAnsi="Times New Roman" w:cs="Times New Roman"/>
          <w:sz w:val="24"/>
          <w:szCs w:val="24"/>
          <w:lang w:val="lt-LT"/>
        </w:rPr>
        <w:t>didėjanti miesto gyventojų emigracija mažina vaikų skaičių įstaigoje;</w:t>
      </w:r>
    </w:p>
    <w:p w:rsidR="0010747B" w:rsidRPr="00707C83" w:rsidRDefault="0010747B" w:rsidP="003F0A02">
      <w:pPr>
        <w:widowControl w:val="0"/>
        <w:numPr>
          <w:ilvl w:val="0"/>
          <w:numId w:val="9"/>
        </w:numPr>
        <w:tabs>
          <w:tab w:val="left" w:pos="0"/>
        </w:tabs>
        <w:suppressAutoHyphens/>
        <w:spacing w:after="0" w:line="240" w:lineRule="auto"/>
        <w:jc w:val="both"/>
        <w:rPr>
          <w:rFonts w:ascii="Times New Roman" w:hAnsi="Times New Roman" w:cs="Times New Roman"/>
          <w:sz w:val="24"/>
          <w:szCs w:val="24"/>
          <w:lang w:val="lt-LT"/>
        </w:rPr>
      </w:pPr>
      <w:r w:rsidRPr="00707C83">
        <w:rPr>
          <w:rFonts w:ascii="Times New Roman" w:hAnsi="Times New Roman" w:cs="Times New Roman"/>
          <w:sz w:val="24"/>
          <w:szCs w:val="24"/>
          <w:lang w:val="lt-LT" w:eastAsia="ar-SA"/>
        </w:rPr>
        <w:t xml:space="preserve">nėra valstybiniu lygiu ugdomas pilietiškumas ir noras kurti savo mieste, todėl dalis potencialių būrelių vadovų yra linkę ateitį sieti su kitais miestais ar net valstybėmis;         </w:t>
      </w:r>
    </w:p>
    <w:p w:rsidR="0010747B" w:rsidRPr="00707C83" w:rsidRDefault="0010747B" w:rsidP="003F0A02">
      <w:pPr>
        <w:widowControl w:val="0"/>
        <w:numPr>
          <w:ilvl w:val="0"/>
          <w:numId w:val="9"/>
        </w:numPr>
        <w:tabs>
          <w:tab w:val="left" w:pos="142"/>
        </w:tabs>
        <w:suppressAutoHyphens/>
        <w:spacing w:after="0" w:line="240" w:lineRule="auto"/>
        <w:rPr>
          <w:rFonts w:ascii="Times New Roman" w:hAnsi="Times New Roman" w:cs="Times New Roman"/>
          <w:sz w:val="24"/>
          <w:szCs w:val="24"/>
          <w:lang w:val="lt-LT"/>
        </w:rPr>
      </w:pPr>
      <w:r w:rsidRPr="00707C83">
        <w:rPr>
          <w:rFonts w:ascii="Times New Roman" w:hAnsi="Times New Roman" w:cs="Times New Roman"/>
          <w:sz w:val="24"/>
          <w:szCs w:val="24"/>
          <w:lang w:val="lt-LT" w:eastAsia="ar-SA"/>
        </w:rPr>
        <w:t xml:space="preserve">nėra sukurtos valstybinės sistemos domėtis vaikams technologinėmis specialybėmis;    </w:t>
      </w:r>
    </w:p>
    <w:p w:rsidR="0010747B" w:rsidRPr="00707C83" w:rsidRDefault="0010747B" w:rsidP="003F0A02">
      <w:pPr>
        <w:widowControl w:val="0"/>
        <w:numPr>
          <w:ilvl w:val="0"/>
          <w:numId w:val="6"/>
        </w:numPr>
        <w:tabs>
          <w:tab w:val="left" w:pos="567"/>
        </w:tabs>
        <w:suppressAutoHyphens/>
        <w:spacing w:after="0" w:line="240" w:lineRule="auto"/>
        <w:ind w:hanging="76"/>
        <w:jc w:val="both"/>
        <w:rPr>
          <w:rFonts w:ascii="Times New Roman" w:hAnsi="Times New Roman" w:cs="Times New Roman"/>
          <w:sz w:val="24"/>
          <w:szCs w:val="24"/>
          <w:lang w:val="lt-LT"/>
        </w:rPr>
      </w:pPr>
      <w:r>
        <w:rPr>
          <w:rFonts w:ascii="Times New Roman" w:hAnsi="Times New Roman" w:cs="Times New Roman"/>
          <w:sz w:val="24"/>
          <w:szCs w:val="24"/>
          <w:lang w:val="lt-LT"/>
        </w:rPr>
        <w:t xml:space="preserve"> </w:t>
      </w:r>
      <w:r w:rsidRPr="00707C83">
        <w:rPr>
          <w:rFonts w:ascii="Times New Roman" w:hAnsi="Times New Roman" w:cs="Times New Roman"/>
          <w:sz w:val="24"/>
          <w:szCs w:val="24"/>
          <w:lang w:val="lt-LT"/>
        </w:rPr>
        <w:t>ugdymo aplinka ir priemonės neatitinka šiuolaikinės veiklos poreikių, riboja neformaliojo</w:t>
      </w:r>
    </w:p>
    <w:p w:rsidR="0010747B" w:rsidRPr="00707C83" w:rsidRDefault="0010747B" w:rsidP="00707C83">
      <w:pPr>
        <w:widowControl w:val="0"/>
        <w:suppressAutoHyphens/>
        <w:snapToGrid w:val="0"/>
        <w:spacing w:after="0" w:line="240" w:lineRule="auto"/>
        <w:jc w:val="both"/>
        <w:rPr>
          <w:rFonts w:ascii="Times New Roman" w:hAnsi="Times New Roman" w:cs="Times New Roman"/>
          <w:sz w:val="24"/>
          <w:szCs w:val="24"/>
          <w:lang w:val="lt-LT"/>
        </w:rPr>
      </w:pPr>
      <w:r w:rsidRPr="00707C83">
        <w:rPr>
          <w:rFonts w:ascii="Times New Roman" w:hAnsi="Times New Roman" w:cs="Times New Roman"/>
          <w:sz w:val="24"/>
          <w:szCs w:val="24"/>
          <w:lang w:val="lt-LT"/>
        </w:rPr>
        <w:t>ugdymo pasiūlos galimybes.</w:t>
      </w:r>
    </w:p>
    <w:p w:rsidR="0010747B" w:rsidRPr="00707C83" w:rsidRDefault="0010747B" w:rsidP="00707C83">
      <w:pPr>
        <w:widowControl w:val="0"/>
        <w:suppressAutoHyphens/>
        <w:snapToGrid w:val="0"/>
        <w:spacing w:after="0" w:line="240" w:lineRule="auto"/>
        <w:jc w:val="both"/>
        <w:rPr>
          <w:rFonts w:ascii="Times New Roman" w:hAnsi="Times New Roman" w:cs="Times New Roman"/>
          <w:sz w:val="24"/>
          <w:szCs w:val="24"/>
          <w:lang w:val="lt-LT"/>
        </w:rPr>
      </w:pPr>
    </w:p>
    <w:p w:rsidR="0010747B" w:rsidRPr="00707C83" w:rsidRDefault="0010747B" w:rsidP="00707C83">
      <w:pPr>
        <w:widowControl w:val="0"/>
        <w:suppressAutoHyphens/>
        <w:snapToGrid w:val="0"/>
        <w:spacing w:after="0" w:line="240" w:lineRule="auto"/>
        <w:jc w:val="center"/>
        <w:rPr>
          <w:rFonts w:ascii="Times New Roman" w:hAnsi="Times New Roman" w:cs="Times New Roman"/>
          <w:b/>
          <w:bCs/>
          <w:sz w:val="24"/>
          <w:szCs w:val="24"/>
          <w:lang w:val="lt-LT"/>
        </w:rPr>
      </w:pPr>
      <w:r w:rsidRPr="00707C83">
        <w:rPr>
          <w:rFonts w:ascii="Times New Roman" w:hAnsi="Times New Roman" w:cs="Times New Roman"/>
          <w:b/>
          <w:bCs/>
          <w:sz w:val="24"/>
          <w:szCs w:val="24"/>
          <w:lang w:val="lt-LT"/>
        </w:rPr>
        <w:t>II SKYRIUS</w:t>
      </w:r>
    </w:p>
    <w:p w:rsidR="0010747B" w:rsidRPr="00707C83" w:rsidRDefault="0010747B" w:rsidP="00707C83">
      <w:pPr>
        <w:suppressAutoHyphens/>
        <w:snapToGrid w:val="0"/>
        <w:spacing w:after="0" w:line="240" w:lineRule="auto"/>
        <w:jc w:val="center"/>
        <w:rPr>
          <w:rFonts w:ascii="Times New Roman" w:hAnsi="Times New Roman" w:cs="Times New Roman"/>
          <w:b/>
          <w:bCs/>
          <w:sz w:val="24"/>
          <w:szCs w:val="24"/>
          <w:lang w:val="lt-LT" w:eastAsia="ar-SA"/>
        </w:rPr>
      </w:pPr>
      <w:r w:rsidRPr="00707C83">
        <w:rPr>
          <w:rFonts w:ascii="Times New Roman" w:hAnsi="Times New Roman" w:cs="Times New Roman"/>
          <w:b/>
          <w:bCs/>
          <w:sz w:val="24"/>
          <w:szCs w:val="24"/>
          <w:lang w:val="lt-LT" w:eastAsia="ar-SA"/>
        </w:rPr>
        <w:t>TIKSLAS  (kodas 01)</w:t>
      </w:r>
    </w:p>
    <w:p w:rsidR="0010747B" w:rsidRPr="00707C83" w:rsidRDefault="0010747B" w:rsidP="00707C83">
      <w:pPr>
        <w:suppressAutoHyphens/>
        <w:snapToGrid w:val="0"/>
        <w:spacing w:after="0" w:line="240" w:lineRule="auto"/>
        <w:ind w:left="1069"/>
        <w:jc w:val="both"/>
        <w:rPr>
          <w:rFonts w:ascii="Times New Roman" w:hAnsi="Times New Roman" w:cs="Times New Roman"/>
          <w:b/>
          <w:bCs/>
          <w:sz w:val="24"/>
          <w:szCs w:val="24"/>
          <w:lang w:val="lt-LT" w:eastAsia="ar-SA"/>
        </w:rPr>
      </w:pPr>
    </w:p>
    <w:p w:rsidR="0010747B" w:rsidRPr="00707C83" w:rsidRDefault="0010747B" w:rsidP="00707C83">
      <w:pPr>
        <w:suppressAutoHyphens/>
        <w:snapToGrid w:val="0"/>
        <w:spacing w:after="0" w:line="240" w:lineRule="auto"/>
        <w:jc w:val="both"/>
        <w:rPr>
          <w:rFonts w:ascii="Times New Roman" w:hAnsi="Times New Roman" w:cs="Times New Roman"/>
          <w:b/>
          <w:bCs/>
          <w:sz w:val="24"/>
          <w:szCs w:val="24"/>
          <w:lang w:val="lt-LT" w:eastAsia="ar-SA"/>
        </w:rPr>
      </w:pPr>
      <w:r w:rsidRPr="00E80264">
        <w:rPr>
          <w:rFonts w:ascii="Times New Roman" w:hAnsi="Times New Roman" w:cs="Times New Roman"/>
          <w:b/>
          <w:bCs/>
          <w:sz w:val="24"/>
          <w:szCs w:val="24"/>
          <w:lang w:val="lt-LT"/>
        </w:rPr>
        <w:t>01 TIKSLAS.</w:t>
      </w:r>
      <w:r w:rsidRPr="00037297">
        <w:rPr>
          <w:b/>
          <w:bCs/>
          <w:lang w:val="lt-LT"/>
        </w:rPr>
        <w:t xml:space="preserve"> </w:t>
      </w:r>
      <w:r w:rsidRPr="00707C83">
        <w:rPr>
          <w:rFonts w:ascii="Times New Roman" w:hAnsi="Times New Roman" w:cs="Times New Roman"/>
          <w:b/>
          <w:bCs/>
          <w:sz w:val="24"/>
          <w:szCs w:val="24"/>
          <w:lang w:val="lt-LT" w:eastAsia="ar-SA"/>
        </w:rPr>
        <w:t xml:space="preserve">Plėtoti neformaliojo vaikų ir jaunimo švietimo prieinamumą, motyvuotų vaikų ugdymo ir skatinimo programų įgyvendinimą. </w:t>
      </w:r>
    </w:p>
    <w:p w:rsidR="0010747B" w:rsidRPr="00707C83" w:rsidRDefault="0010747B" w:rsidP="00707C83">
      <w:pPr>
        <w:widowControl w:val="0"/>
        <w:suppressAutoHyphens/>
        <w:spacing w:after="0" w:line="240" w:lineRule="auto"/>
        <w:ind w:firstLine="692"/>
        <w:jc w:val="both"/>
        <w:rPr>
          <w:rFonts w:ascii="Times New Roman" w:hAnsi="Times New Roman" w:cs="Times New Roman"/>
          <w:sz w:val="24"/>
          <w:szCs w:val="24"/>
          <w:lang w:val="lt-LT"/>
        </w:rPr>
      </w:pPr>
      <w:r w:rsidRPr="00707C83">
        <w:rPr>
          <w:rFonts w:ascii="Times New Roman" w:hAnsi="Times New Roman" w:cs="Times New Roman"/>
          <w:sz w:val="24"/>
          <w:szCs w:val="24"/>
          <w:lang w:val="lt-LT"/>
        </w:rPr>
        <w:t>Jaunųjų technikų centro veikla grindžiama pagrindinėmis lietuvių tautos</w:t>
      </w:r>
      <w:r w:rsidRPr="00707C83">
        <w:rPr>
          <w:rFonts w:ascii="Times New Roman" w:hAnsi="Times New Roman" w:cs="Times New Roman"/>
          <w:color w:val="FF0000"/>
          <w:sz w:val="24"/>
          <w:szCs w:val="24"/>
          <w:lang w:val="lt-LT"/>
        </w:rPr>
        <w:t xml:space="preserve"> </w:t>
      </w:r>
      <w:r w:rsidRPr="00707C83">
        <w:rPr>
          <w:rFonts w:ascii="Times New Roman" w:hAnsi="Times New Roman" w:cs="Times New Roman"/>
          <w:sz w:val="24"/>
          <w:szCs w:val="24"/>
          <w:lang w:val="lt-LT"/>
        </w:rPr>
        <w:t>vertybėmis, remiasi humaniškumo, demokratiškumo bei atsinaujinimo principais. Šiuo tikslu siekiama suteikti pagrindą įstaigos misijai įgyvendinti ir ilgalaikei įstaigos raidos plėtotei.</w:t>
      </w:r>
    </w:p>
    <w:p w:rsidR="0010747B" w:rsidRPr="00707C83" w:rsidRDefault="0010747B" w:rsidP="00707C83">
      <w:pPr>
        <w:suppressAutoHyphens/>
        <w:spacing w:after="0" w:line="240" w:lineRule="auto"/>
        <w:ind w:firstLine="692"/>
        <w:jc w:val="both"/>
        <w:rPr>
          <w:rFonts w:ascii="Times New Roman" w:hAnsi="Times New Roman" w:cs="Times New Roman"/>
          <w:sz w:val="24"/>
          <w:szCs w:val="24"/>
          <w:lang w:val="lt-LT"/>
        </w:rPr>
      </w:pPr>
      <w:r w:rsidRPr="00707C83">
        <w:rPr>
          <w:rFonts w:ascii="Times New Roman" w:hAnsi="Times New Roman" w:cs="Times New Roman"/>
          <w:sz w:val="24"/>
          <w:szCs w:val="24"/>
          <w:lang w:val="lt-LT"/>
        </w:rPr>
        <w:t>Jaunųjų technikų centro veikla siekia</w:t>
      </w:r>
      <w:r w:rsidRPr="00707C83">
        <w:rPr>
          <w:rFonts w:ascii="Times New Roman" w:hAnsi="Times New Roman" w:cs="Times New Roman"/>
          <w:color w:val="008000"/>
          <w:sz w:val="24"/>
          <w:szCs w:val="24"/>
          <w:lang w:val="lt-LT"/>
        </w:rPr>
        <w:t xml:space="preserve"> </w:t>
      </w:r>
      <w:r w:rsidRPr="00707C83">
        <w:rPr>
          <w:rFonts w:ascii="Times New Roman" w:hAnsi="Times New Roman" w:cs="Times New Roman"/>
          <w:sz w:val="24"/>
          <w:szCs w:val="24"/>
          <w:lang w:val="lt-LT"/>
        </w:rPr>
        <w:t>stiprinti miesto  moksleivių, besidominčių technika  kūrybines galias, išsaugoti ir kurti tautos tapatybę, brandinti pilietinę visuomenę, didinti mokinių užimtumą, plėsti jų akiratį,  padėti asmenybei atrasti, suprasti ir keisti save, kūrybiškai įsiliejant į besikeičiančios visuomenės gyvenimą.</w:t>
      </w:r>
    </w:p>
    <w:p w:rsidR="0010747B" w:rsidRPr="00707C83" w:rsidRDefault="0010747B" w:rsidP="00707C83">
      <w:pPr>
        <w:suppressAutoHyphens/>
        <w:spacing w:after="0" w:line="240" w:lineRule="auto"/>
        <w:rPr>
          <w:rFonts w:ascii="Times New Roman" w:hAnsi="Times New Roman" w:cs="Times New Roman"/>
          <w:color w:val="FF0000"/>
          <w:sz w:val="24"/>
          <w:szCs w:val="24"/>
          <w:lang w:val="lt-LT"/>
        </w:rPr>
      </w:pPr>
      <w:r w:rsidRPr="00707C83">
        <w:rPr>
          <w:rFonts w:ascii="Times New Roman" w:hAnsi="Times New Roman" w:cs="Times New Roman"/>
          <w:sz w:val="24"/>
          <w:szCs w:val="24"/>
          <w:lang w:val="lt-LT"/>
        </w:rPr>
        <w:t xml:space="preserve">                       </w:t>
      </w:r>
    </w:p>
    <w:tbl>
      <w:tblPr>
        <w:tblW w:w="0" w:type="auto"/>
        <w:tblInd w:w="2" w:type="dxa"/>
        <w:tblLayout w:type="fixed"/>
        <w:tblCellMar>
          <w:left w:w="0" w:type="dxa"/>
          <w:right w:w="0" w:type="dxa"/>
        </w:tblCellMar>
        <w:tblLook w:val="0000" w:firstRow="0" w:lastRow="0" w:firstColumn="0" w:lastColumn="0" w:noHBand="0" w:noVBand="0"/>
      </w:tblPr>
      <w:tblGrid>
        <w:gridCol w:w="5103"/>
        <w:gridCol w:w="1134"/>
        <w:gridCol w:w="1134"/>
        <w:gridCol w:w="1134"/>
        <w:gridCol w:w="1134"/>
      </w:tblGrid>
      <w:tr w:rsidR="0010747B" w:rsidRPr="00A83377">
        <w:trPr>
          <w:tblHeader/>
        </w:trPr>
        <w:tc>
          <w:tcPr>
            <w:tcW w:w="5103" w:type="dxa"/>
            <w:tcBorders>
              <w:top w:val="single" w:sz="4" w:space="0" w:color="000000"/>
              <w:left w:val="single" w:sz="4" w:space="0" w:color="000000"/>
              <w:bottom w:val="single" w:sz="8" w:space="0" w:color="000000"/>
            </w:tcBorders>
            <w:vAlign w:val="center"/>
          </w:tcPr>
          <w:p w:rsidR="0010747B" w:rsidRPr="00707C83" w:rsidRDefault="0010747B" w:rsidP="00707C83">
            <w:pPr>
              <w:keepNext/>
              <w:suppressAutoHyphens/>
              <w:snapToGrid w:val="0"/>
              <w:spacing w:after="0" w:line="240" w:lineRule="auto"/>
              <w:jc w:val="center"/>
              <w:rPr>
                <w:rFonts w:ascii="Times New Roman" w:hAnsi="Times New Roman" w:cs="Times New Roman"/>
                <w:lang w:val="lt-LT" w:eastAsia="ar-SA"/>
              </w:rPr>
            </w:pPr>
            <w:r w:rsidRPr="00707C83">
              <w:rPr>
                <w:rFonts w:ascii="Times New Roman" w:hAnsi="Times New Roman" w:cs="Times New Roman"/>
                <w:lang w:val="lt-LT" w:eastAsia="ar-SA"/>
              </w:rPr>
              <w:t>Rezultato vertinimo kriterijaus pavadinimas ir mato vienetas</w:t>
            </w:r>
          </w:p>
        </w:tc>
        <w:tc>
          <w:tcPr>
            <w:tcW w:w="1134" w:type="dxa"/>
            <w:tcBorders>
              <w:top w:val="single" w:sz="4" w:space="0" w:color="000000"/>
              <w:left w:val="single" w:sz="8" w:space="0" w:color="000000"/>
              <w:bottom w:val="single" w:sz="8" w:space="0" w:color="000000"/>
            </w:tcBorders>
            <w:vAlign w:val="center"/>
          </w:tcPr>
          <w:p w:rsidR="0010747B" w:rsidRPr="00707C83" w:rsidRDefault="0010747B" w:rsidP="00707C83">
            <w:pPr>
              <w:keepNext/>
              <w:suppressAutoHyphens/>
              <w:snapToGrid w:val="0"/>
              <w:spacing w:after="0" w:line="240" w:lineRule="auto"/>
              <w:jc w:val="center"/>
              <w:rPr>
                <w:rFonts w:ascii="Times New Roman" w:hAnsi="Times New Roman" w:cs="Times New Roman"/>
                <w:lang w:val="lt-LT" w:eastAsia="ar-SA"/>
              </w:rPr>
            </w:pPr>
            <w:r w:rsidRPr="00707C83">
              <w:rPr>
                <w:rFonts w:ascii="Times New Roman" w:hAnsi="Times New Roman" w:cs="Times New Roman"/>
                <w:lang w:val="lt-LT" w:eastAsia="ar-SA"/>
              </w:rPr>
              <w:t>2016-ųjų metų faktas</w:t>
            </w:r>
          </w:p>
        </w:tc>
        <w:tc>
          <w:tcPr>
            <w:tcW w:w="1134" w:type="dxa"/>
            <w:tcBorders>
              <w:top w:val="single" w:sz="4" w:space="0" w:color="000000"/>
              <w:left w:val="single" w:sz="8" w:space="0" w:color="000000"/>
              <w:bottom w:val="single" w:sz="8" w:space="0" w:color="000000"/>
            </w:tcBorders>
            <w:vAlign w:val="center"/>
          </w:tcPr>
          <w:p w:rsidR="0010747B" w:rsidRPr="00707C83" w:rsidRDefault="0010747B" w:rsidP="00707C83">
            <w:pPr>
              <w:keepNext/>
              <w:suppressAutoHyphens/>
              <w:snapToGrid w:val="0"/>
              <w:spacing w:after="0" w:line="240" w:lineRule="auto"/>
              <w:jc w:val="center"/>
              <w:rPr>
                <w:rFonts w:ascii="Times New Roman" w:hAnsi="Times New Roman" w:cs="Times New Roman"/>
                <w:lang w:val="lt-LT" w:eastAsia="ar-SA"/>
              </w:rPr>
            </w:pPr>
            <w:r w:rsidRPr="00707C83">
              <w:rPr>
                <w:rFonts w:ascii="Times New Roman" w:hAnsi="Times New Roman" w:cs="Times New Roman"/>
                <w:lang w:val="lt-LT" w:eastAsia="ar-SA"/>
              </w:rPr>
              <w:t>2017-ųjų metų</w:t>
            </w:r>
          </w:p>
        </w:tc>
        <w:tc>
          <w:tcPr>
            <w:tcW w:w="1134" w:type="dxa"/>
            <w:tcBorders>
              <w:top w:val="single" w:sz="4" w:space="0" w:color="000000"/>
              <w:left w:val="single" w:sz="8" w:space="0" w:color="000000"/>
              <w:bottom w:val="single" w:sz="8" w:space="0" w:color="000000"/>
            </w:tcBorders>
            <w:vAlign w:val="center"/>
          </w:tcPr>
          <w:p w:rsidR="0010747B" w:rsidRPr="00707C83" w:rsidRDefault="0010747B" w:rsidP="00707C83">
            <w:pPr>
              <w:keepNext/>
              <w:suppressAutoHyphens/>
              <w:snapToGrid w:val="0"/>
              <w:spacing w:after="0" w:line="240" w:lineRule="auto"/>
              <w:jc w:val="center"/>
              <w:rPr>
                <w:rFonts w:ascii="Times New Roman" w:hAnsi="Times New Roman" w:cs="Times New Roman"/>
                <w:lang w:val="lt-LT" w:eastAsia="ar-SA"/>
              </w:rPr>
            </w:pPr>
            <w:r w:rsidRPr="00707C83">
              <w:rPr>
                <w:rFonts w:ascii="Times New Roman" w:hAnsi="Times New Roman" w:cs="Times New Roman"/>
                <w:lang w:val="lt-LT" w:eastAsia="ar-SA"/>
              </w:rPr>
              <w:t>2018-ųjų metų</w:t>
            </w:r>
          </w:p>
        </w:tc>
        <w:tc>
          <w:tcPr>
            <w:tcW w:w="1134" w:type="dxa"/>
            <w:tcBorders>
              <w:top w:val="single" w:sz="4" w:space="0" w:color="000000"/>
              <w:left w:val="single" w:sz="8" w:space="0" w:color="000000"/>
              <w:bottom w:val="single" w:sz="8" w:space="0" w:color="000000"/>
              <w:right w:val="single" w:sz="4" w:space="0" w:color="000000"/>
            </w:tcBorders>
            <w:vAlign w:val="center"/>
          </w:tcPr>
          <w:p w:rsidR="0010747B" w:rsidRPr="00707C83" w:rsidRDefault="0010747B" w:rsidP="00707C83">
            <w:pPr>
              <w:keepNext/>
              <w:suppressAutoHyphens/>
              <w:snapToGrid w:val="0"/>
              <w:spacing w:after="0" w:line="240" w:lineRule="auto"/>
              <w:jc w:val="center"/>
              <w:rPr>
                <w:rFonts w:ascii="Times New Roman" w:hAnsi="Times New Roman" w:cs="Times New Roman"/>
                <w:lang w:val="lt-LT" w:eastAsia="ar-SA"/>
              </w:rPr>
            </w:pPr>
            <w:r w:rsidRPr="00707C83">
              <w:rPr>
                <w:rFonts w:ascii="Times New Roman" w:hAnsi="Times New Roman" w:cs="Times New Roman"/>
                <w:lang w:val="lt-LT" w:eastAsia="ar-SA"/>
              </w:rPr>
              <w:t>2019-ųjų metų</w:t>
            </w:r>
          </w:p>
        </w:tc>
      </w:tr>
      <w:tr w:rsidR="0010747B" w:rsidRPr="00A83377">
        <w:tc>
          <w:tcPr>
            <w:tcW w:w="5103" w:type="dxa"/>
            <w:tcBorders>
              <w:top w:val="single" w:sz="8" w:space="0" w:color="000000"/>
              <w:left w:val="single" w:sz="4" w:space="0" w:color="000000"/>
              <w:bottom w:val="single" w:sz="8" w:space="0" w:color="000000"/>
            </w:tcBorders>
          </w:tcPr>
          <w:p w:rsidR="0010747B" w:rsidRPr="00707C83" w:rsidRDefault="0010747B" w:rsidP="00ED6176">
            <w:pPr>
              <w:suppressAutoHyphens/>
              <w:autoSpaceDE w:val="0"/>
              <w:spacing w:after="0" w:line="240" w:lineRule="auto"/>
              <w:ind w:left="709" w:hanging="709"/>
              <w:rPr>
                <w:rFonts w:ascii="Times New Roman" w:hAnsi="Times New Roman" w:cs="Times New Roman"/>
                <w:lang w:val="lt-LT" w:eastAsia="ar-SA"/>
              </w:rPr>
            </w:pPr>
            <w:r w:rsidRPr="00707C83">
              <w:rPr>
                <w:rFonts w:ascii="Times New Roman" w:hAnsi="Times New Roman" w:cs="Times New Roman"/>
                <w:lang w:val="lt-LT" w:eastAsia="ar-SA"/>
              </w:rPr>
              <w:t xml:space="preserve">       1. </w:t>
            </w:r>
            <w:r w:rsidR="00ED6176">
              <w:rPr>
                <w:rFonts w:ascii="Times New Roman" w:hAnsi="Times New Roman" w:cs="Times New Roman"/>
                <w:lang w:val="lt-LT" w:eastAsia="ar-SA"/>
              </w:rPr>
              <w:t xml:space="preserve">  </w:t>
            </w:r>
            <w:r w:rsidRPr="00707C83">
              <w:rPr>
                <w:rFonts w:ascii="Times New Roman" w:hAnsi="Times New Roman" w:cs="Times New Roman"/>
                <w:lang w:val="lt-LT" w:eastAsia="ar-SA"/>
              </w:rPr>
              <w:t xml:space="preserve">Ugdymo programų įgyvendinimas, atsižvelgiant į                    apklausas </w:t>
            </w:r>
          </w:p>
        </w:tc>
        <w:tc>
          <w:tcPr>
            <w:tcW w:w="1134" w:type="dxa"/>
            <w:tcBorders>
              <w:top w:val="single" w:sz="8" w:space="0" w:color="000000"/>
              <w:left w:val="single" w:sz="8" w:space="0" w:color="000000"/>
              <w:bottom w:val="single" w:sz="8" w:space="0" w:color="000000"/>
            </w:tcBorders>
          </w:tcPr>
          <w:p w:rsidR="0010747B" w:rsidRPr="00707C83" w:rsidRDefault="0010747B" w:rsidP="00837F74">
            <w:pPr>
              <w:suppressAutoHyphens/>
              <w:snapToGrid w:val="0"/>
              <w:spacing w:after="0" w:line="240" w:lineRule="auto"/>
              <w:jc w:val="center"/>
              <w:rPr>
                <w:rFonts w:ascii="Times New Roman" w:hAnsi="Times New Roman" w:cs="Times New Roman"/>
                <w:lang w:val="lt-LT" w:eastAsia="ar-SA"/>
              </w:rPr>
            </w:pPr>
            <w:r w:rsidRPr="00707C83">
              <w:rPr>
                <w:rFonts w:ascii="Times New Roman" w:hAnsi="Times New Roman" w:cs="Times New Roman"/>
                <w:lang w:val="lt-LT" w:eastAsia="ar-SA"/>
              </w:rPr>
              <w:t>19</w:t>
            </w:r>
          </w:p>
        </w:tc>
        <w:tc>
          <w:tcPr>
            <w:tcW w:w="1134" w:type="dxa"/>
            <w:tcBorders>
              <w:top w:val="single" w:sz="8" w:space="0" w:color="000000"/>
              <w:left w:val="single" w:sz="8" w:space="0" w:color="000000"/>
              <w:bottom w:val="single" w:sz="8" w:space="0" w:color="000000"/>
            </w:tcBorders>
          </w:tcPr>
          <w:p w:rsidR="0010747B" w:rsidRPr="00707C83" w:rsidRDefault="0010747B" w:rsidP="00837F74">
            <w:pPr>
              <w:suppressAutoHyphens/>
              <w:snapToGrid w:val="0"/>
              <w:spacing w:after="0" w:line="240" w:lineRule="auto"/>
              <w:jc w:val="center"/>
              <w:rPr>
                <w:rFonts w:ascii="Times New Roman" w:hAnsi="Times New Roman" w:cs="Times New Roman"/>
                <w:lang w:val="lt-LT" w:eastAsia="ar-SA"/>
              </w:rPr>
            </w:pPr>
            <w:r w:rsidRPr="00707C83">
              <w:rPr>
                <w:rFonts w:ascii="Times New Roman" w:hAnsi="Times New Roman" w:cs="Times New Roman"/>
                <w:lang w:val="lt-LT" w:eastAsia="ar-SA"/>
              </w:rPr>
              <w:t>20</w:t>
            </w:r>
          </w:p>
        </w:tc>
        <w:tc>
          <w:tcPr>
            <w:tcW w:w="1134" w:type="dxa"/>
            <w:tcBorders>
              <w:top w:val="single" w:sz="8" w:space="0" w:color="000000"/>
              <w:left w:val="single" w:sz="8" w:space="0" w:color="000000"/>
              <w:bottom w:val="single" w:sz="8" w:space="0" w:color="000000"/>
            </w:tcBorders>
          </w:tcPr>
          <w:p w:rsidR="0010747B" w:rsidRPr="00707C83" w:rsidRDefault="0010747B" w:rsidP="00837F74">
            <w:pPr>
              <w:suppressAutoHyphens/>
              <w:snapToGrid w:val="0"/>
              <w:spacing w:after="0" w:line="240" w:lineRule="auto"/>
              <w:jc w:val="center"/>
              <w:rPr>
                <w:rFonts w:ascii="Times New Roman" w:hAnsi="Times New Roman" w:cs="Times New Roman"/>
                <w:lang w:val="lt-LT" w:eastAsia="ar-SA"/>
              </w:rPr>
            </w:pPr>
            <w:r w:rsidRPr="00707C83">
              <w:rPr>
                <w:rFonts w:ascii="Times New Roman" w:hAnsi="Times New Roman" w:cs="Times New Roman"/>
                <w:lang w:val="lt-LT" w:eastAsia="ar-SA"/>
              </w:rPr>
              <w:t>20</w:t>
            </w:r>
          </w:p>
        </w:tc>
        <w:tc>
          <w:tcPr>
            <w:tcW w:w="1134" w:type="dxa"/>
            <w:tcBorders>
              <w:top w:val="single" w:sz="8" w:space="0" w:color="000000"/>
              <w:left w:val="single" w:sz="8" w:space="0" w:color="000000"/>
              <w:bottom w:val="single" w:sz="8" w:space="0" w:color="000000"/>
              <w:right w:val="single" w:sz="4" w:space="0" w:color="000000"/>
            </w:tcBorders>
          </w:tcPr>
          <w:p w:rsidR="0010747B" w:rsidRPr="00707C83" w:rsidRDefault="0010747B" w:rsidP="00837F74">
            <w:pPr>
              <w:suppressAutoHyphens/>
              <w:snapToGrid w:val="0"/>
              <w:spacing w:after="0" w:line="240" w:lineRule="auto"/>
              <w:jc w:val="center"/>
              <w:rPr>
                <w:rFonts w:ascii="Times New Roman" w:hAnsi="Times New Roman" w:cs="Times New Roman"/>
                <w:lang w:val="lt-LT" w:eastAsia="ar-SA"/>
              </w:rPr>
            </w:pPr>
            <w:r w:rsidRPr="00707C83">
              <w:rPr>
                <w:rFonts w:ascii="Times New Roman" w:hAnsi="Times New Roman" w:cs="Times New Roman"/>
                <w:lang w:val="lt-LT" w:eastAsia="ar-SA"/>
              </w:rPr>
              <w:t>20</w:t>
            </w:r>
          </w:p>
        </w:tc>
      </w:tr>
      <w:tr w:rsidR="0010747B" w:rsidRPr="00A83377">
        <w:tc>
          <w:tcPr>
            <w:tcW w:w="5103" w:type="dxa"/>
            <w:tcBorders>
              <w:top w:val="single" w:sz="8" w:space="0" w:color="000000"/>
              <w:left w:val="single" w:sz="4" w:space="0" w:color="000000"/>
              <w:bottom w:val="single" w:sz="8" w:space="0" w:color="000000"/>
            </w:tcBorders>
          </w:tcPr>
          <w:p w:rsidR="0010747B" w:rsidRPr="00707C83" w:rsidRDefault="0010747B" w:rsidP="00707C83">
            <w:pPr>
              <w:suppressAutoHyphens/>
              <w:autoSpaceDE w:val="0"/>
              <w:spacing w:after="0" w:line="240" w:lineRule="auto"/>
              <w:rPr>
                <w:rFonts w:ascii="Times New Roman" w:hAnsi="Times New Roman" w:cs="Times New Roman"/>
                <w:lang w:val="lt-LT" w:eastAsia="ar-SA"/>
              </w:rPr>
            </w:pPr>
            <w:r w:rsidRPr="00707C83">
              <w:rPr>
                <w:rFonts w:ascii="Times New Roman" w:hAnsi="Times New Roman" w:cs="Times New Roman"/>
                <w:lang w:val="lt-LT" w:eastAsia="ar-SA"/>
              </w:rPr>
              <w:t xml:space="preserve">      2. </w:t>
            </w:r>
            <w:r>
              <w:rPr>
                <w:rFonts w:ascii="Times New Roman" w:hAnsi="Times New Roman" w:cs="Times New Roman"/>
                <w:lang w:val="lt-LT" w:eastAsia="ar-SA"/>
              </w:rPr>
              <w:t xml:space="preserve">    </w:t>
            </w:r>
            <w:r w:rsidRPr="00707C83">
              <w:rPr>
                <w:rFonts w:ascii="Times New Roman" w:hAnsi="Times New Roman" w:cs="Times New Roman"/>
                <w:lang w:val="lt-LT" w:eastAsia="ar-SA"/>
              </w:rPr>
              <w:t>Ugdytinių anketinės apklausos</w:t>
            </w:r>
          </w:p>
        </w:tc>
        <w:tc>
          <w:tcPr>
            <w:tcW w:w="1134" w:type="dxa"/>
            <w:tcBorders>
              <w:top w:val="single" w:sz="8" w:space="0" w:color="000000"/>
              <w:left w:val="single" w:sz="8" w:space="0" w:color="000000"/>
              <w:bottom w:val="single" w:sz="8" w:space="0" w:color="000000"/>
            </w:tcBorders>
          </w:tcPr>
          <w:p w:rsidR="0010747B" w:rsidRPr="00707C83" w:rsidRDefault="0010747B" w:rsidP="00837F74">
            <w:pPr>
              <w:suppressAutoHyphens/>
              <w:snapToGrid w:val="0"/>
              <w:spacing w:after="0" w:line="240" w:lineRule="auto"/>
              <w:jc w:val="center"/>
              <w:rPr>
                <w:rFonts w:ascii="Times New Roman" w:hAnsi="Times New Roman" w:cs="Times New Roman"/>
                <w:lang w:val="lt-LT" w:eastAsia="ar-SA"/>
              </w:rPr>
            </w:pPr>
            <w:r w:rsidRPr="00707C83">
              <w:rPr>
                <w:rFonts w:ascii="Times New Roman" w:hAnsi="Times New Roman" w:cs="Times New Roman"/>
                <w:lang w:val="lt-LT" w:eastAsia="ar-SA"/>
              </w:rPr>
              <w:t>0</w:t>
            </w:r>
          </w:p>
        </w:tc>
        <w:tc>
          <w:tcPr>
            <w:tcW w:w="1134" w:type="dxa"/>
            <w:tcBorders>
              <w:top w:val="single" w:sz="8" w:space="0" w:color="000000"/>
              <w:left w:val="single" w:sz="8" w:space="0" w:color="000000"/>
              <w:bottom w:val="single" w:sz="8" w:space="0" w:color="000000"/>
            </w:tcBorders>
          </w:tcPr>
          <w:p w:rsidR="0010747B" w:rsidRPr="00707C83" w:rsidRDefault="0010747B" w:rsidP="00837F74">
            <w:pPr>
              <w:suppressAutoHyphens/>
              <w:snapToGrid w:val="0"/>
              <w:spacing w:after="0" w:line="240" w:lineRule="auto"/>
              <w:jc w:val="center"/>
              <w:rPr>
                <w:rFonts w:ascii="Times New Roman" w:hAnsi="Times New Roman" w:cs="Times New Roman"/>
                <w:lang w:val="lt-LT" w:eastAsia="ar-SA"/>
              </w:rPr>
            </w:pPr>
            <w:r w:rsidRPr="00707C83">
              <w:rPr>
                <w:rFonts w:ascii="Times New Roman" w:hAnsi="Times New Roman" w:cs="Times New Roman"/>
                <w:lang w:val="lt-LT" w:eastAsia="ar-SA"/>
              </w:rPr>
              <w:t>3</w:t>
            </w:r>
          </w:p>
        </w:tc>
        <w:tc>
          <w:tcPr>
            <w:tcW w:w="1134" w:type="dxa"/>
            <w:tcBorders>
              <w:top w:val="single" w:sz="8" w:space="0" w:color="000000"/>
              <w:left w:val="single" w:sz="8" w:space="0" w:color="000000"/>
              <w:bottom w:val="single" w:sz="8" w:space="0" w:color="000000"/>
            </w:tcBorders>
          </w:tcPr>
          <w:p w:rsidR="0010747B" w:rsidRPr="00707C83" w:rsidRDefault="0010747B" w:rsidP="00837F74">
            <w:pPr>
              <w:suppressAutoHyphens/>
              <w:snapToGrid w:val="0"/>
              <w:spacing w:after="0" w:line="240" w:lineRule="auto"/>
              <w:jc w:val="center"/>
              <w:rPr>
                <w:rFonts w:ascii="Times New Roman" w:hAnsi="Times New Roman" w:cs="Times New Roman"/>
                <w:lang w:val="lt-LT" w:eastAsia="ar-SA"/>
              </w:rPr>
            </w:pPr>
            <w:r w:rsidRPr="00707C83">
              <w:rPr>
                <w:rFonts w:ascii="Times New Roman" w:hAnsi="Times New Roman" w:cs="Times New Roman"/>
                <w:lang w:val="lt-LT" w:eastAsia="ar-SA"/>
              </w:rPr>
              <w:t>3</w:t>
            </w:r>
          </w:p>
        </w:tc>
        <w:tc>
          <w:tcPr>
            <w:tcW w:w="1134" w:type="dxa"/>
            <w:tcBorders>
              <w:top w:val="single" w:sz="8" w:space="0" w:color="000000"/>
              <w:left w:val="single" w:sz="8" w:space="0" w:color="000000"/>
              <w:bottom w:val="single" w:sz="8" w:space="0" w:color="000000"/>
              <w:right w:val="single" w:sz="4" w:space="0" w:color="000000"/>
            </w:tcBorders>
          </w:tcPr>
          <w:p w:rsidR="0010747B" w:rsidRPr="00707C83" w:rsidRDefault="0010747B" w:rsidP="00837F74">
            <w:pPr>
              <w:suppressAutoHyphens/>
              <w:snapToGrid w:val="0"/>
              <w:spacing w:after="0" w:line="240" w:lineRule="auto"/>
              <w:jc w:val="center"/>
              <w:rPr>
                <w:rFonts w:ascii="Times New Roman" w:hAnsi="Times New Roman" w:cs="Times New Roman"/>
                <w:lang w:val="lt-LT" w:eastAsia="ar-SA"/>
              </w:rPr>
            </w:pPr>
            <w:r w:rsidRPr="00707C83">
              <w:rPr>
                <w:rFonts w:ascii="Times New Roman" w:hAnsi="Times New Roman" w:cs="Times New Roman"/>
                <w:lang w:val="lt-LT" w:eastAsia="ar-SA"/>
              </w:rPr>
              <w:t>3</w:t>
            </w:r>
          </w:p>
        </w:tc>
      </w:tr>
      <w:tr w:rsidR="0010747B" w:rsidRPr="00A83377">
        <w:tc>
          <w:tcPr>
            <w:tcW w:w="5103" w:type="dxa"/>
            <w:tcBorders>
              <w:top w:val="single" w:sz="8" w:space="0" w:color="000000"/>
              <w:left w:val="single" w:sz="4" w:space="0" w:color="000000"/>
              <w:bottom w:val="single" w:sz="8" w:space="0" w:color="000000"/>
            </w:tcBorders>
          </w:tcPr>
          <w:p w:rsidR="0010747B" w:rsidRPr="00707C83" w:rsidRDefault="0010747B" w:rsidP="00707C83">
            <w:pPr>
              <w:numPr>
                <w:ilvl w:val="0"/>
                <w:numId w:val="10"/>
              </w:numPr>
              <w:suppressAutoHyphens/>
              <w:autoSpaceDE w:val="0"/>
              <w:spacing w:after="0" w:line="240" w:lineRule="auto"/>
              <w:rPr>
                <w:rFonts w:ascii="Times New Roman" w:hAnsi="Times New Roman" w:cs="Times New Roman"/>
                <w:lang w:val="lt-LT" w:eastAsia="ar-SA"/>
              </w:rPr>
            </w:pPr>
            <w:r w:rsidRPr="00707C83">
              <w:rPr>
                <w:rFonts w:ascii="Times New Roman" w:hAnsi="Times New Roman" w:cs="Times New Roman"/>
                <w:lang w:val="lt-LT" w:eastAsia="ar-SA"/>
              </w:rPr>
              <w:t>Nemokamas (komandiruotė) mokinių išvykimas iš Šiaulių  į renginius kitose vietovėse (mokinių skaičius).</w:t>
            </w:r>
          </w:p>
        </w:tc>
        <w:tc>
          <w:tcPr>
            <w:tcW w:w="1134" w:type="dxa"/>
            <w:tcBorders>
              <w:top w:val="single" w:sz="8" w:space="0" w:color="000000"/>
              <w:left w:val="single" w:sz="8" w:space="0" w:color="000000"/>
              <w:bottom w:val="single" w:sz="8" w:space="0" w:color="000000"/>
            </w:tcBorders>
          </w:tcPr>
          <w:p w:rsidR="0010747B" w:rsidRPr="00707C83" w:rsidRDefault="0010747B" w:rsidP="00837F74">
            <w:pPr>
              <w:suppressAutoHyphens/>
              <w:snapToGrid w:val="0"/>
              <w:spacing w:after="0" w:line="240" w:lineRule="auto"/>
              <w:jc w:val="center"/>
              <w:rPr>
                <w:rFonts w:ascii="Times New Roman" w:hAnsi="Times New Roman" w:cs="Times New Roman"/>
                <w:lang w:val="lt-LT" w:eastAsia="ar-SA"/>
              </w:rPr>
            </w:pPr>
            <w:r w:rsidRPr="00707C83">
              <w:rPr>
                <w:rFonts w:ascii="Times New Roman" w:hAnsi="Times New Roman" w:cs="Times New Roman"/>
                <w:lang w:val="lt-LT" w:eastAsia="ar-SA"/>
              </w:rPr>
              <w:t>78</w:t>
            </w:r>
          </w:p>
        </w:tc>
        <w:tc>
          <w:tcPr>
            <w:tcW w:w="1134" w:type="dxa"/>
            <w:tcBorders>
              <w:top w:val="single" w:sz="8" w:space="0" w:color="000000"/>
              <w:left w:val="single" w:sz="8" w:space="0" w:color="000000"/>
              <w:bottom w:val="single" w:sz="8" w:space="0" w:color="000000"/>
            </w:tcBorders>
          </w:tcPr>
          <w:p w:rsidR="0010747B" w:rsidRPr="00707C83" w:rsidRDefault="0010747B" w:rsidP="00837F74">
            <w:pPr>
              <w:suppressAutoHyphens/>
              <w:snapToGrid w:val="0"/>
              <w:spacing w:after="0" w:line="240" w:lineRule="auto"/>
              <w:jc w:val="center"/>
              <w:rPr>
                <w:rFonts w:ascii="Times New Roman" w:hAnsi="Times New Roman" w:cs="Times New Roman"/>
                <w:lang w:val="lt-LT" w:eastAsia="ar-SA"/>
              </w:rPr>
            </w:pPr>
            <w:r w:rsidRPr="00707C83">
              <w:rPr>
                <w:rFonts w:ascii="Times New Roman" w:hAnsi="Times New Roman" w:cs="Times New Roman"/>
                <w:lang w:val="lt-LT" w:eastAsia="ar-SA"/>
              </w:rPr>
              <w:t>80</w:t>
            </w:r>
          </w:p>
        </w:tc>
        <w:tc>
          <w:tcPr>
            <w:tcW w:w="1134" w:type="dxa"/>
            <w:tcBorders>
              <w:top w:val="single" w:sz="8" w:space="0" w:color="000000"/>
              <w:left w:val="single" w:sz="8" w:space="0" w:color="000000"/>
              <w:bottom w:val="single" w:sz="8" w:space="0" w:color="000000"/>
            </w:tcBorders>
          </w:tcPr>
          <w:p w:rsidR="0010747B" w:rsidRPr="00707C83" w:rsidRDefault="0010747B" w:rsidP="00837F74">
            <w:pPr>
              <w:suppressAutoHyphens/>
              <w:snapToGrid w:val="0"/>
              <w:spacing w:after="0" w:line="240" w:lineRule="auto"/>
              <w:jc w:val="center"/>
              <w:rPr>
                <w:rFonts w:ascii="Times New Roman" w:hAnsi="Times New Roman" w:cs="Times New Roman"/>
                <w:lang w:val="lt-LT" w:eastAsia="ar-SA"/>
              </w:rPr>
            </w:pPr>
            <w:r w:rsidRPr="00707C83">
              <w:rPr>
                <w:rFonts w:ascii="Times New Roman" w:hAnsi="Times New Roman" w:cs="Times New Roman"/>
                <w:lang w:val="lt-LT" w:eastAsia="ar-SA"/>
              </w:rPr>
              <w:t>80</w:t>
            </w:r>
          </w:p>
        </w:tc>
        <w:tc>
          <w:tcPr>
            <w:tcW w:w="1134" w:type="dxa"/>
            <w:tcBorders>
              <w:top w:val="single" w:sz="8" w:space="0" w:color="000000"/>
              <w:left w:val="single" w:sz="8" w:space="0" w:color="000000"/>
              <w:bottom w:val="single" w:sz="8" w:space="0" w:color="000000"/>
              <w:right w:val="single" w:sz="4" w:space="0" w:color="000000"/>
            </w:tcBorders>
          </w:tcPr>
          <w:p w:rsidR="0010747B" w:rsidRPr="00707C83" w:rsidRDefault="0010747B" w:rsidP="00837F74">
            <w:pPr>
              <w:suppressAutoHyphens/>
              <w:snapToGrid w:val="0"/>
              <w:spacing w:after="0" w:line="240" w:lineRule="auto"/>
              <w:jc w:val="center"/>
              <w:rPr>
                <w:rFonts w:ascii="Times New Roman" w:hAnsi="Times New Roman" w:cs="Times New Roman"/>
                <w:lang w:val="lt-LT" w:eastAsia="ar-SA"/>
              </w:rPr>
            </w:pPr>
            <w:r w:rsidRPr="00707C83">
              <w:rPr>
                <w:rFonts w:ascii="Times New Roman" w:hAnsi="Times New Roman" w:cs="Times New Roman"/>
                <w:lang w:val="lt-LT" w:eastAsia="ar-SA"/>
              </w:rPr>
              <w:t>80</w:t>
            </w:r>
          </w:p>
        </w:tc>
      </w:tr>
      <w:tr w:rsidR="0010747B" w:rsidRPr="00A83377">
        <w:tc>
          <w:tcPr>
            <w:tcW w:w="5103" w:type="dxa"/>
            <w:tcBorders>
              <w:top w:val="single" w:sz="8" w:space="0" w:color="000000"/>
              <w:left w:val="single" w:sz="4" w:space="0" w:color="000000"/>
              <w:bottom w:val="single" w:sz="8" w:space="0" w:color="000000"/>
            </w:tcBorders>
          </w:tcPr>
          <w:p w:rsidR="0010747B" w:rsidRPr="00707C83" w:rsidRDefault="0010747B" w:rsidP="00707C83">
            <w:pPr>
              <w:numPr>
                <w:ilvl w:val="0"/>
                <w:numId w:val="10"/>
              </w:numPr>
              <w:suppressAutoHyphens/>
              <w:autoSpaceDE w:val="0"/>
              <w:spacing w:after="0" w:line="240" w:lineRule="auto"/>
              <w:rPr>
                <w:rFonts w:ascii="Times New Roman" w:hAnsi="Times New Roman" w:cs="Times New Roman"/>
                <w:lang w:val="lt-LT" w:eastAsia="ar-SA"/>
              </w:rPr>
            </w:pPr>
            <w:r w:rsidRPr="00707C83">
              <w:rPr>
                <w:rFonts w:ascii="Times New Roman" w:hAnsi="Times New Roman" w:cs="Times New Roman"/>
                <w:lang w:val="lt-LT" w:eastAsia="ar-SA"/>
              </w:rPr>
              <w:t>Tarptautinių</w:t>
            </w:r>
            <w:r>
              <w:rPr>
                <w:rFonts w:ascii="Times New Roman" w:hAnsi="Times New Roman" w:cs="Times New Roman"/>
                <w:lang w:val="lt-LT" w:eastAsia="ar-SA"/>
              </w:rPr>
              <w:t>, šalies, regioninių, miesto</w:t>
            </w:r>
            <w:r w:rsidRPr="00707C83">
              <w:rPr>
                <w:rFonts w:ascii="Times New Roman" w:hAnsi="Times New Roman" w:cs="Times New Roman"/>
                <w:lang w:val="lt-LT" w:eastAsia="ar-SA"/>
              </w:rPr>
              <w:t xml:space="preserve"> renginių organizavimas (kartai per metus)</w:t>
            </w:r>
          </w:p>
        </w:tc>
        <w:tc>
          <w:tcPr>
            <w:tcW w:w="1134" w:type="dxa"/>
            <w:tcBorders>
              <w:top w:val="single" w:sz="8" w:space="0" w:color="000000"/>
              <w:left w:val="single" w:sz="8" w:space="0" w:color="000000"/>
              <w:bottom w:val="single" w:sz="8" w:space="0" w:color="000000"/>
            </w:tcBorders>
          </w:tcPr>
          <w:p w:rsidR="0010747B" w:rsidRPr="00707C83" w:rsidRDefault="0010747B" w:rsidP="00837F74">
            <w:pPr>
              <w:suppressAutoHyphens/>
              <w:snapToGrid w:val="0"/>
              <w:spacing w:after="0" w:line="240" w:lineRule="auto"/>
              <w:jc w:val="center"/>
              <w:rPr>
                <w:rFonts w:ascii="Times New Roman" w:hAnsi="Times New Roman" w:cs="Times New Roman"/>
                <w:lang w:val="lt-LT" w:eastAsia="ar-SA"/>
              </w:rPr>
            </w:pPr>
            <w:r w:rsidRPr="00707C83">
              <w:rPr>
                <w:rFonts w:ascii="Times New Roman" w:hAnsi="Times New Roman" w:cs="Times New Roman"/>
                <w:lang w:val="lt-LT" w:eastAsia="ar-SA"/>
              </w:rPr>
              <w:t>1</w:t>
            </w:r>
            <w:r>
              <w:rPr>
                <w:rFonts w:ascii="Times New Roman" w:hAnsi="Times New Roman" w:cs="Times New Roman"/>
                <w:lang w:val="lt-LT" w:eastAsia="ar-SA"/>
              </w:rPr>
              <w:t>7</w:t>
            </w:r>
          </w:p>
        </w:tc>
        <w:tc>
          <w:tcPr>
            <w:tcW w:w="1134" w:type="dxa"/>
            <w:tcBorders>
              <w:top w:val="single" w:sz="8" w:space="0" w:color="000000"/>
              <w:left w:val="single" w:sz="8" w:space="0" w:color="000000"/>
              <w:bottom w:val="single" w:sz="8" w:space="0" w:color="000000"/>
            </w:tcBorders>
          </w:tcPr>
          <w:p w:rsidR="0010747B" w:rsidRPr="00707C83" w:rsidRDefault="0010747B" w:rsidP="00837F74">
            <w:pPr>
              <w:suppressAutoHyphens/>
              <w:snapToGrid w:val="0"/>
              <w:spacing w:after="0" w:line="240" w:lineRule="auto"/>
              <w:jc w:val="center"/>
              <w:rPr>
                <w:rFonts w:ascii="Times New Roman" w:hAnsi="Times New Roman" w:cs="Times New Roman"/>
                <w:lang w:val="lt-LT" w:eastAsia="ar-SA"/>
              </w:rPr>
            </w:pPr>
            <w:r>
              <w:rPr>
                <w:rFonts w:ascii="Times New Roman" w:hAnsi="Times New Roman" w:cs="Times New Roman"/>
                <w:lang w:val="lt-LT" w:eastAsia="ar-SA"/>
              </w:rPr>
              <w:t>17</w:t>
            </w:r>
          </w:p>
        </w:tc>
        <w:tc>
          <w:tcPr>
            <w:tcW w:w="1134" w:type="dxa"/>
            <w:tcBorders>
              <w:top w:val="single" w:sz="8" w:space="0" w:color="000000"/>
              <w:left w:val="single" w:sz="8" w:space="0" w:color="000000"/>
              <w:bottom w:val="single" w:sz="8" w:space="0" w:color="000000"/>
            </w:tcBorders>
          </w:tcPr>
          <w:p w:rsidR="0010747B" w:rsidRPr="00707C83" w:rsidRDefault="0010747B" w:rsidP="00837F74">
            <w:pPr>
              <w:suppressAutoHyphens/>
              <w:snapToGrid w:val="0"/>
              <w:spacing w:after="0" w:line="240" w:lineRule="auto"/>
              <w:jc w:val="center"/>
              <w:rPr>
                <w:rFonts w:ascii="Times New Roman" w:hAnsi="Times New Roman" w:cs="Times New Roman"/>
                <w:lang w:val="lt-LT" w:eastAsia="ar-SA"/>
              </w:rPr>
            </w:pPr>
            <w:r>
              <w:rPr>
                <w:rFonts w:ascii="Times New Roman" w:hAnsi="Times New Roman" w:cs="Times New Roman"/>
                <w:lang w:val="lt-LT" w:eastAsia="ar-SA"/>
              </w:rPr>
              <w:t>17</w:t>
            </w:r>
          </w:p>
        </w:tc>
        <w:tc>
          <w:tcPr>
            <w:tcW w:w="1134" w:type="dxa"/>
            <w:tcBorders>
              <w:top w:val="single" w:sz="8" w:space="0" w:color="000000"/>
              <w:left w:val="single" w:sz="8" w:space="0" w:color="000000"/>
              <w:bottom w:val="single" w:sz="8" w:space="0" w:color="000000"/>
              <w:right w:val="single" w:sz="4" w:space="0" w:color="000000"/>
            </w:tcBorders>
          </w:tcPr>
          <w:p w:rsidR="0010747B" w:rsidRPr="00707C83" w:rsidRDefault="0010747B" w:rsidP="00837F74">
            <w:pPr>
              <w:suppressAutoHyphens/>
              <w:snapToGrid w:val="0"/>
              <w:spacing w:after="0" w:line="240" w:lineRule="auto"/>
              <w:jc w:val="center"/>
              <w:rPr>
                <w:rFonts w:ascii="Times New Roman" w:hAnsi="Times New Roman" w:cs="Times New Roman"/>
                <w:lang w:val="lt-LT" w:eastAsia="ar-SA"/>
              </w:rPr>
            </w:pPr>
            <w:r>
              <w:rPr>
                <w:rFonts w:ascii="Times New Roman" w:hAnsi="Times New Roman" w:cs="Times New Roman"/>
                <w:lang w:val="lt-LT" w:eastAsia="ar-SA"/>
              </w:rPr>
              <w:t>17</w:t>
            </w:r>
          </w:p>
        </w:tc>
      </w:tr>
      <w:tr w:rsidR="0010747B" w:rsidRPr="00A83377">
        <w:tc>
          <w:tcPr>
            <w:tcW w:w="5103" w:type="dxa"/>
            <w:tcBorders>
              <w:top w:val="single" w:sz="8" w:space="0" w:color="000000"/>
              <w:left w:val="single" w:sz="4" w:space="0" w:color="000000"/>
              <w:bottom w:val="single" w:sz="8" w:space="0" w:color="000000"/>
            </w:tcBorders>
          </w:tcPr>
          <w:p w:rsidR="0010747B" w:rsidRPr="00707C83" w:rsidRDefault="0010747B" w:rsidP="00707C83">
            <w:pPr>
              <w:numPr>
                <w:ilvl w:val="0"/>
                <w:numId w:val="10"/>
              </w:numPr>
              <w:suppressAutoHyphens/>
              <w:autoSpaceDE w:val="0"/>
              <w:spacing w:after="0" w:line="240" w:lineRule="auto"/>
              <w:rPr>
                <w:rFonts w:ascii="Times New Roman" w:hAnsi="Times New Roman" w:cs="Times New Roman"/>
                <w:lang w:val="lt-LT" w:eastAsia="ar-SA"/>
              </w:rPr>
            </w:pPr>
            <w:r w:rsidRPr="00707C83">
              <w:rPr>
                <w:rFonts w:ascii="Times New Roman" w:hAnsi="Times New Roman" w:cs="Times New Roman"/>
                <w:lang w:val="lt-LT" w:eastAsia="ar-SA"/>
              </w:rPr>
              <w:t>Dalyvavimas tarptautiniuose</w:t>
            </w:r>
            <w:r>
              <w:rPr>
                <w:rFonts w:ascii="Times New Roman" w:hAnsi="Times New Roman" w:cs="Times New Roman"/>
                <w:lang w:val="lt-LT" w:eastAsia="ar-SA"/>
              </w:rPr>
              <w:t>, šalies, regioniniuose, miesto</w:t>
            </w:r>
            <w:r w:rsidRPr="00707C83">
              <w:rPr>
                <w:rFonts w:ascii="Times New Roman" w:hAnsi="Times New Roman" w:cs="Times New Roman"/>
                <w:lang w:val="lt-LT" w:eastAsia="ar-SA"/>
              </w:rPr>
              <w:t xml:space="preserve"> renginiuose  (dalyvių sk.)  </w:t>
            </w:r>
          </w:p>
        </w:tc>
        <w:tc>
          <w:tcPr>
            <w:tcW w:w="1134" w:type="dxa"/>
            <w:tcBorders>
              <w:top w:val="single" w:sz="8" w:space="0" w:color="000000"/>
              <w:left w:val="single" w:sz="8" w:space="0" w:color="000000"/>
              <w:bottom w:val="single" w:sz="8" w:space="0" w:color="000000"/>
            </w:tcBorders>
          </w:tcPr>
          <w:p w:rsidR="0010747B" w:rsidRPr="00707C83" w:rsidRDefault="0010747B" w:rsidP="00837F74">
            <w:pPr>
              <w:suppressAutoHyphens/>
              <w:snapToGrid w:val="0"/>
              <w:spacing w:after="0" w:line="240" w:lineRule="auto"/>
              <w:jc w:val="center"/>
              <w:rPr>
                <w:rFonts w:ascii="Times New Roman" w:hAnsi="Times New Roman" w:cs="Times New Roman"/>
                <w:lang w:val="lt-LT" w:eastAsia="ar-SA"/>
              </w:rPr>
            </w:pPr>
            <w:r>
              <w:rPr>
                <w:rFonts w:ascii="Times New Roman" w:hAnsi="Times New Roman" w:cs="Times New Roman"/>
                <w:lang w:val="lt-LT" w:eastAsia="ar-SA"/>
              </w:rPr>
              <w:t>220</w:t>
            </w:r>
          </w:p>
        </w:tc>
        <w:tc>
          <w:tcPr>
            <w:tcW w:w="1134" w:type="dxa"/>
            <w:tcBorders>
              <w:top w:val="single" w:sz="8" w:space="0" w:color="000000"/>
              <w:left w:val="single" w:sz="8" w:space="0" w:color="000000"/>
              <w:bottom w:val="single" w:sz="8" w:space="0" w:color="000000"/>
            </w:tcBorders>
          </w:tcPr>
          <w:p w:rsidR="0010747B" w:rsidRPr="00707C83" w:rsidRDefault="0010747B" w:rsidP="00837F74">
            <w:pPr>
              <w:suppressAutoHyphens/>
              <w:snapToGrid w:val="0"/>
              <w:spacing w:after="0" w:line="240" w:lineRule="auto"/>
              <w:jc w:val="center"/>
              <w:rPr>
                <w:rFonts w:ascii="Times New Roman" w:hAnsi="Times New Roman" w:cs="Times New Roman"/>
                <w:lang w:val="lt-LT" w:eastAsia="ar-SA"/>
              </w:rPr>
            </w:pPr>
            <w:r w:rsidRPr="00707C83">
              <w:rPr>
                <w:rFonts w:ascii="Times New Roman" w:hAnsi="Times New Roman" w:cs="Times New Roman"/>
                <w:lang w:val="lt-LT" w:eastAsia="ar-SA"/>
              </w:rPr>
              <w:t>2</w:t>
            </w:r>
            <w:r>
              <w:rPr>
                <w:rFonts w:ascii="Times New Roman" w:hAnsi="Times New Roman" w:cs="Times New Roman"/>
                <w:lang w:val="lt-LT" w:eastAsia="ar-SA"/>
              </w:rPr>
              <w:t>2</w:t>
            </w:r>
            <w:r w:rsidRPr="00707C83">
              <w:rPr>
                <w:rFonts w:ascii="Times New Roman" w:hAnsi="Times New Roman" w:cs="Times New Roman"/>
                <w:lang w:val="lt-LT" w:eastAsia="ar-SA"/>
              </w:rPr>
              <w:t>0</w:t>
            </w:r>
          </w:p>
        </w:tc>
        <w:tc>
          <w:tcPr>
            <w:tcW w:w="1134" w:type="dxa"/>
            <w:tcBorders>
              <w:top w:val="single" w:sz="8" w:space="0" w:color="000000"/>
              <w:left w:val="single" w:sz="8" w:space="0" w:color="000000"/>
              <w:bottom w:val="single" w:sz="8" w:space="0" w:color="000000"/>
            </w:tcBorders>
          </w:tcPr>
          <w:p w:rsidR="0010747B" w:rsidRPr="00707C83" w:rsidRDefault="0010747B" w:rsidP="00837F74">
            <w:pPr>
              <w:suppressAutoHyphens/>
              <w:snapToGrid w:val="0"/>
              <w:spacing w:after="0" w:line="240" w:lineRule="auto"/>
              <w:jc w:val="center"/>
              <w:rPr>
                <w:rFonts w:ascii="Times New Roman" w:hAnsi="Times New Roman" w:cs="Times New Roman"/>
                <w:lang w:val="lt-LT" w:eastAsia="ar-SA"/>
              </w:rPr>
            </w:pPr>
            <w:r w:rsidRPr="00707C83">
              <w:rPr>
                <w:rFonts w:ascii="Times New Roman" w:hAnsi="Times New Roman" w:cs="Times New Roman"/>
                <w:lang w:val="lt-LT" w:eastAsia="ar-SA"/>
              </w:rPr>
              <w:t>2</w:t>
            </w:r>
            <w:r>
              <w:rPr>
                <w:rFonts w:ascii="Times New Roman" w:hAnsi="Times New Roman" w:cs="Times New Roman"/>
                <w:lang w:val="lt-LT" w:eastAsia="ar-SA"/>
              </w:rPr>
              <w:t>2</w:t>
            </w:r>
            <w:r w:rsidRPr="00707C83">
              <w:rPr>
                <w:rFonts w:ascii="Times New Roman" w:hAnsi="Times New Roman" w:cs="Times New Roman"/>
                <w:lang w:val="lt-LT" w:eastAsia="ar-SA"/>
              </w:rPr>
              <w:t>0</w:t>
            </w:r>
          </w:p>
        </w:tc>
        <w:tc>
          <w:tcPr>
            <w:tcW w:w="1134" w:type="dxa"/>
            <w:tcBorders>
              <w:top w:val="single" w:sz="8" w:space="0" w:color="000000"/>
              <w:left w:val="single" w:sz="8" w:space="0" w:color="000000"/>
              <w:bottom w:val="single" w:sz="8" w:space="0" w:color="000000"/>
              <w:right w:val="single" w:sz="4" w:space="0" w:color="000000"/>
            </w:tcBorders>
          </w:tcPr>
          <w:p w:rsidR="0010747B" w:rsidRPr="00707C83" w:rsidRDefault="0010747B" w:rsidP="00837F74">
            <w:pPr>
              <w:suppressAutoHyphens/>
              <w:snapToGrid w:val="0"/>
              <w:spacing w:after="0" w:line="240" w:lineRule="auto"/>
              <w:jc w:val="center"/>
              <w:rPr>
                <w:rFonts w:ascii="Times New Roman" w:hAnsi="Times New Roman" w:cs="Times New Roman"/>
                <w:lang w:val="lt-LT" w:eastAsia="ar-SA"/>
              </w:rPr>
            </w:pPr>
            <w:r w:rsidRPr="00707C83">
              <w:rPr>
                <w:rFonts w:ascii="Times New Roman" w:hAnsi="Times New Roman" w:cs="Times New Roman"/>
                <w:lang w:val="lt-LT" w:eastAsia="ar-SA"/>
              </w:rPr>
              <w:t>2</w:t>
            </w:r>
            <w:r>
              <w:rPr>
                <w:rFonts w:ascii="Times New Roman" w:hAnsi="Times New Roman" w:cs="Times New Roman"/>
                <w:lang w:val="lt-LT" w:eastAsia="ar-SA"/>
              </w:rPr>
              <w:t>2</w:t>
            </w:r>
            <w:r w:rsidRPr="00707C83">
              <w:rPr>
                <w:rFonts w:ascii="Times New Roman" w:hAnsi="Times New Roman" w:cs="Times New Roman"/>
                <w:lang w:val="lt-LT" w:eastAsia="ar-SA"/>
              </w:rPr>
              <w:t>0</w:t>
            </w:r>
          </w:p>
        </w:tc>
      </w:tr>
      <w:tr w:rsidR="0010747B" w:rsidRPr="00A83377">
        <w:tc>
          <w:tcPr>
            <w:tcW w:w="5103" w:type="dxa"/>
            <w:tcBorders>
              <w:top w:val="single" w:sz="8" w:space="0" w:color="000000"/>
              <w:left w:val="single" w:sz="4" w:space="0" w:color="000000"/>
              <w:bottom w:val="single" w:sz="8" w:space="0" w:color="000000"/>
            </w:tcBorders>
          </w:tcPr>
          <w:p w:rsidR="0010747B" w:rsidRDefault="0010747B" w:rsidP="00707C83">
            <w:pPr>
              <w:numPr>
                <w:ilvl w:val="0"/>
                <w:numId w:val="10"/>
              </w:numPr>
              <w:suppressAutoHyphens/>
              <w:autoSpaceDE w:val="0"/>
              <w:spacing w:after="0" w:line="240" w:lineRule="auto"/>
              <w:rPr>
                <w:rFonts w:ascii="Times New Roman" w:hAnsi="Times New Roman" w:cs="Times New Roman"/>
                <w:lang w:val="lt-LT" w:eastAsia="ar-SA"/>
              </w:rPr>
            </w:pPr>
            <w:r>
              <w:rPr>
                <w:rFonts w:ascii="Times New Roman" w:hAnsi="Times New Roman" w:cs="Times New Roman"/>
                <w:lang w:val="lt-LT" w:eastAsia="ar-SA"/>
              </w:rPr>
              <w:t>Socializacijos programų rengimas ir vykdymas  (programų skaičius)</w:t>
            </w:r>
          </w:p>
          <w:p w:rsidR="00154E76" w:rsidRPr="00707C83" w:rsidRDefault="00154E76" w:rsidP="00154E76">
            <w:pPr>
              <w:suppressAutoHyphens/>
              <w:autoSpaceDE w:val="0"/>
              <w:spacing w:after="0" w:line="240" w:lineRule="auto"/>
              <w:rPr>
                <w:rFonts w:ascii="Times New Roman" w:hAnsi="Times New Roman" w:cs="Times New Roman"/>
                <w:lang w:val="lt-LT" w:eastAsia="ar-SA"/>
              </w:rPr>
            </w:pPr>
          </w:p>
        </w:tc>
        <w:tc>
          <w:tcPr>
            <w:tcW w:w="1134" w:type="dxa"/>
            <w:tcBorders>
              <w:top w:val="single" w:sz="8" w:space="0" w:color="000000"/>
              <w:left w:val="single" w:sz="8" w:space="0" w:color="000000"/>
              <w:bottom w:val="single" w:sz="8" w:space="0" w:color="000000"/>
            </w:tcBorders>
          </w:tcPr>
          <w:p w:rsidR="0010747B" w:rsidRPr="00707C83" w:rsidRDefault="0010747B" w:rsidP="00837F74">
            <w:pPr>
              <w:suppressAutoHyphens/>
              <w:snapToGrid w:val="0"/>
              <w:spacing w:after="0" w:line="240" w:lineRule="auto"/>
              <w:jc w:val="center"/>
              <w:rPr>
                <w:rFonts w:ascii="Times New Roman" w:hAnsi="Times New Roman" w:cs="Times New Roman"/>
                <w:lang w:val="lt-LT" w:eastAsia="ar-SA"/>
              </w:rPr>
            </w:pPr>
            <w:r w:rsidRPr="00707C83">
              <w:rPr>
                <w:rFonts w:ascii="Times New Roman" w:hAnsi="Times New Roman" w:cs="Times New Roman"/>
                <w:lang w:val="lt-LT" w:eastAsia="ar-SA"/>
              </w:rPr>
              <w:t>2</w:t>
            </w:r>
          </w:p>
        </w:tc>
        <w:tc>
          <w:tcPr>
            <w:tcW w:w="1134" w:type="dxa"/>
            <w:tcBorders>
              <w:top w:val="single" w:sz="8" w:space="0" w:color="000000"/>
              <w:left w:val="single" w:sz="8" w:space="0" w:color="000000"/>
              <w:bottom w:val="single" w:sz="8" w:space="0" w:color="000000"/>
            </w:tcBorders>
          </w:tcPr>
          <w:p w:rsidR="0010747B" w:rsidRPr="00707C83" w:rsidRDefault="0010747B" w:rsidP="00837F74">
            <w:pPr>
              <w:suppressAutoHyphens/>
              <w:snapToGrid w:val="0"/>
              <w:spacing w:after="0" w:line="240" w:lineRule="auto"/>
              <w:jc w:val="center"/>
              <w:rPr>
                <w:rFonts w:ascii="Times New Roman" w:hAnsi="Times New Roman" w:cs="Times New Roman"/>
                <w:lang w:val="lt-LT" w:eastAsia="ar-SA"/>
              </w:rPr>
            </w:pPr>
            <w:r w:rsidRPr="00707C83">
              <w:rPr>
                <w:rFonts w:ascii="Times New Roman" w:hAnsi="Times New Roman" w:cs="Times New Roman"/>
                <w:lang w:val="lt-LT" w:eastAsia="ar-SA"/>
              </w:rPr>
              <w:t>2</w:t>
            </w:r>
          </w:p>
        </w:tc>
        <w:tc>
          <w:tcPr>
            <w:tcW w:w="1134" w:type="dxa"/>
            <w:tcBorders>
              <w:top w:val="single" w:sz="8" w:space="0" w:color="000000"/>
              <w:left w:val="single" w:sz="8" w:space="0" w:color="000000"/>
              <w:bottom w:val="single" w:sz="8" w:space="0" w:color="000000"/>
            </w:tcBorders>
          </w:tcPr>
          <w:p w:rsidR="0010747B" w:rsidRPr="00707C83" w:rsidRDefault="0010747B" w:rsidP="00837F74">
            <w:pPr>
              <w:suppressAutoHyphens/>
              <w:snapToGrid w:val="0"/>
              <w:spacing w:after="0" w:line="240" w:lineRule="auto"/>
              <w:jc w:val="center"/>
              <w:rPr>
                <w:rFonts w:ascii="Times New Roman" w:hAnsi="Times New Roman" w:cs="Times New Roman"/>
                <w:lang w:val="lt-LT" w:eastAsia="ar-SA"/>
              </w:rPr>
            </w:pPr>
            <w:r w:rsidRPr="00707C83">
              <w:rPr>
                <w:rFonts w:ascii="Times New Roman" w:hAnsi="Times New Roman" w:cs="Times New Roman"/>
                <w:lang w:val="lt-LT" w:eastAsia="ar-SA"/>
              </w:rPr>
              <w:t>2</w:t>
            </w:r>
          </w:p>
        </w:tc>
        <w:tc>
          <w:tcPr>
            <w:tcW w:w="1134" w:type="dxa"/>
            <w:tcBorders>
              <w:top w:val="single" w:sz="8" w:space="0" w:color="000000"/>
              <w:left w:val="single" w:sz="8" w:space="0" w:color="000000"/>
              <w:bottom w:val="single" w:sz="8" w:space="0" w:color="000000"/>
              <w:right w:val="single" w:sz="4" w:space="0" w:color="000000"/>
            </w:tcBorders>
          </w:tcPr>
          <w:p w:rsidR="0010747B" w:rsidRPr="00707C83" w:rsidRDefault="0010747B" w:rsidP="00837F74">
            <w:pPr>
              <w:suppressAutoHyphens/>
              <w:snapToGrid w:val="0"/>
              <w:spacing w:after="0" w:line="240" w:lineRule="auto"/>
              <w:jc w:val="center"/>
              <w:rPr>
                <w:rFonts w:ascii="Times New Roman" w:hAnsi="Times New Roman" w:cs="Times New Roman"/>
                <w:lang w:val="lt-LT" w:eastAsia="ar-SA"/>
              </w:rPr>
            </w:pPr>
            <w:r w:rsidRPr="00707C83">
              <w:rPr>
                <w:rFonts w:ascii="Times New Roman" w:hAnsi="Times New Roman" w:cs="Times New Roman"/>
                <w:lang w:val="lt-LT" w:eastAsia="ar-SA"/>
              </w:rPr>
              <w:t>2</w:t>
            </w:r>
          </w:p>
        </w:tc>
      </w:tr>
      <w:tr w:rsidR="0010747B" w:rsidRPr="00A83377">
        <w:tc>
          <w:tcPr>
            <w:tcW w:w="5103" w:type="dxa"/>
            <w:tcBorders>
              <w:top w:val="single" w:sz="8" w:space="0" w:color="000000"/>
              <w:left w:val="single" w:sz="4" w:space="0" w:color="000000"/>
              <w:bottom w:val="single" w:sz="8" w:space="0" w:color="000000"/>
            </w:tcBorders>
          </w:tcPr>
          <w:p w:rsidR="0010747B" w:rsidRPr="00707C83" w:rsidRDefault="0010747B" w:rsidP="00707C83">
            <w:pPr>
              <w:numPr>
                <w:ilvl w:val="0"/>
                <w:numId w:val="10"/>
              </w:numPr>
              <w:suppressAutoHyphens/>
              <w:autoSpaceDE w:val="0"/>
              <w:spacing w:after="0" w:line="240" w:lineRule="auto"/>
              <w:rPr>
                <w:rFonts w:ascii="Times New Roman" w:hAnsi="Times New Roman" w:cs="Times New Roman"/>
                <w:lang w:val="lt-LT" w:eastAsia="ar-SA"/>
              </w:rPr>
            </w:pPr>
            <w:r>
              <w:rPr>
                <w:rFonts w:ascii="Times New Roman" w:hAnsi="Times New Roman" w:cs="Times New Roman"/>
                <w:lang w:val="lt-LT" w:eastAsia="ar-SA"/>
              </w:rPr>
              <w:lastRenderedPageBreak/>
              <w:t>Pilietinės, kultūrinės savimonės formavimas skatinant verslo, švietimo, NVO, kultūros ir mokslo įstaigų bendradarbiavimą</w:t>
            </w:r>
            <w:r w:rsidRPr="00707C83">
              <w:rPr>
                <w:rFonts w:ascii="Times New Roman" w:hAnsi="Times New Roman" w:cs="Times New Roman"/>
                <w:lang w:val="lt-LT" w:eastAsia="ar-SA"/>
              </w:rPr>
              <w:t xml:space="preserve"> (</w:t>
            </w:r>
            <w:r>
              <w:rPr>
                <w:rFonts w:ascii="Times New Roman" w:hAnsi="Times New Roman" w:cs="Times New Roman"/>
                <w:lang w:val="lt-LT" w:eastAsia="ar-SA"/>
              </w:rPr>
              <w:t xml:space="preserve">bendrų </w:t>
            </w:r>
            <w:r w:rsidRPr="00707C83">
              <w:rPr>
                <w:rFonts w:ascii="Times New Roman" w:hAnsi="Times New Roman" w:cs="Times New Roman"/>
                <w:lang w:val="lt-LT" w:eastAsia="ar-SA"/>
              </w:rPr>
              <w:t>renginių skaičius.)</w:t>
            </w:r>
          </w:p>
        </w:tc>
        <w:tc>
          <w:tcPr>
            <w:tcW w:w="1134" w:type="dxa"/>
            <w:tcBorders>
              <w:top w:val="single" w:sz="8" w:space="0" w:color="000000"/>
              <w:left w:val="single" w:sz="8" w:space="0" w:color="000000"/>
              <w:bottom w:val="single" w:sz="8" w:space="0" w:color="000000"/>
            </w:tcBorders>
          </w:tcPr>
          <w:p w:rsidR="0010747B" w:rsidRPr="00707C83" w:rsidRDefault="0010747B" w:rsidP="00837F74">
            <w:pPr>
              <w:suppressAutoHyphens/>
              <w:snapToGrid w:val="0"/>
              <w:spacing w:after="0" w:line="240" w:lineRule="auto"/>
              <w:jc w:val="center"/>
              <w:rPr>
                <w:rFonts w:ascii="Times New Roman" w:hAnsi="Times New Roman" w:cs="Times New Roman"/>
                <w:lang w:val="lt-LT" w:eastAsia="ar-SA"/>
              </w:rPr>
            </w:pPr>
            <w:r w:rsidRPr="00707C83">
              <w:rPr>
                <w:rFonts w:ascii="Times New Roman" w:hAnsi="Times New Roman" w:cs="Times New Roman"/>
                <w:lang w:val="lt-LT" w:eastAsia="ar-SA"/>
              </w:rPr>
              <w:t>3</w:t>
            </w:r>
          </w:p>
        </w:tc>
        <w:tc>
          <w:tcPr>
            <w:tcW w:w="1134" w:type="dxa"/>
            <w:tcBorders>
              <w:top w:val="single" w:sz="8" w:space="0" w:color="000000"/>
              <w:left w:val="single" w:sz="8" w:space="0" w:color="000000"/>
              <w:bottom w:val="single" w:sz="8" w:space="0" w:color="000000"/>
            </w:tcBorders>
          </w:tcPr>
          <w:p w:rsidR="0010747B" w:rsidRPr="00707C83" w:rsidRDefault="0010747B" w:rsidP="00837F74">
            <w:pPr>
              <w:suppressAutoHyphens/>
              <w:snapToGrid w:val="0"/>
              <w:spacing w:after="0" w:line="240" w:lineRule="auto"/>
              <w:jc w:val="center"/>
              <w:rPr>
                <w:rFonts w:ascii="Times New Roman" w:hAnsi="Times New Roman" w:cs="Times New Roman"/>
                <w:lang w:val="lt-LT" w:eastAsia="ar-SA"/>
              </w:rPr>
            </w:pPr>
            <w:r w:rsidRPr="00707C83">
              <w:rPr>
                <w:rFonts w:ascii="Times New Roman" w:hAnsi="Times New Roman" w:cs="Times New Roman"/>
                <w:lang w:val="lt-LT" w:eastAsia="ar-SA"/>
              </w:rPr>
              <w:t>6</w:t>
            </w:r>
          </w:p>
        </w:tc>
        <w:tc>
          <w:tcPr>
            <w:tcW w:w="1134" w:type="dxa"/>
            <w:tcBorders>
              <w:top w:val="single" w:sz="8" w:space="0" w:color="000000"/>
              <w:left w:val="single" w:sz="8" w:space="0" w:color="000000"/>
              <w:bottom w:val="single" w:sz="8" w:space="0" w:color="000000"/>
            </w:tcBorders>
          </w:tcPr>
          <w:p w:rsidR="0010747B" w:rsidRPr="00707C83" w:rsidRDefault="0010747B" w:rsidP="00837F74">
            <w:pPr>
              <w:suppressAutoHyphens/>
              <w:snapToGrid w:val="0"/>
              <w:spacing w:after="0" w:line="240" w:lineRule="auto"/>
              <w:jc w:val="center"/>
              <w:rPr>
                <w:rFonts w:ascii="Times New Roman" w:hAnsi="Times New Roman" w:cs="Times New Roman"/>
                <w:lang w:val="lt-LT" w:eastAsia="ar-SA"/>
              </w:rPr>
            </w:pPr>
            <w:r w:rsidRPr="00707C83">
              <w:rPr>
                <w:rFonts w:ascii="Times New Roman" w:hAnsi="Times New Roman" w:cs="Times New Roman"/>
                <w:lang w:val="lt-LT" w:eastAsia="ar-SA"/>
              </w:rPr>
              <w:t>6</w:t>
            </w:r>
          </w:p>
        </w:tc>
        <w:tc>
          <w:tcPr>
            <w:tcW w:w="1134" w:type="dxa"/>
            <w:tcBorders>
              <w:top w:val="single" w:sz="8" w:space="0" w:color="000000"/>
              <w:left w:val="single" w:sz="8" w:space="0" w:color="000000"/>
              <w:bottom w:val="single" w:sz="8" w:space="0" w:color="000000"/>
              <w:right w:val="single" w:sz="4" w:space="0" w:color="000000"/>
            </w:tcBorders>
          </w:tcPr>
          <w:p w:rsidR="0010747B" w:rsidRPr="00707C83" w:rsidRDefault="0010747B" w:rsidP="00837F74">
            <w:pPr>
              <w:suppressAutoHyphens/>
              <w:snapToGrid w:val="0"/>
              <w:spacing w:after="0" w:line="240" w:lineRule="auto"/>
              <w:jc w:val="center"/>
              <w:rPr>
                <w:rFonts w:ascii="Times New Roman" w:hAnsi="Times New Roman" w:cs="Times New Roman"/>
                <w:lang w:val="lt-LT" w:eastAsia="ar-SA"/>
              </w:rPr>
            </w:pPr>
            <w:r w:rsidRPr="00707C83">
              <w:rPr>
                <w:rFonts w:ascii="Times New Roman" w:hAnsi="Times New Roman" w:cs="Times New Roman"/>
                <w:lang w:val="lt-LT" w:eastAsia="ar-SA"/>
              </w:rPr>
              <w:t>6</w:t>
            </w:r>
          </w:p>
        </w:tc>
      </w:tr>
      <w:tr w:rsidR="0010747B" w:rsidRPr="00A83377">
        <w:tc>
          <w:tcPr>
            <w:tcW w:w="5103" w:type="dxa"/>
            <w:tcBorders>
              <w:top w:val="single" w:sz="8" w:space="0" w:color="000000"/>
              <w:left w:val="single" w:sz="4" w:space="0" w:color="000000"/>
              <w:bottom w:val="single" w:sz="8" w:space="0" w:color="000000"/>
            </w:tcBorders>
          </w:tcPr>
          <w:p w:rsidR="0010747B" w:rsidRPr="00707C83" w:rsidRDefault="0010747B" w:rsidP="00707C83">
            <w:pPr>
              <w:numPr>
                <w:ilvl w:val="0"/>
                <w:numId w:val="10"/>
              </w:numPr>
              <w:suppressAutoHyphens/>
              <w:autoSpaceDE w:val="0"/>
              <w:spacing w:after="0" w:line="240" w:lineRule="auto"/>
              <w:rPr>
                <w:rFonts w:ascii="Times New Roman" w:hAnsi="Times New Roman" w:cs="Times New Roman"/>
                <w:lang w:val="lt-LT" w:eastAsia="ar-SA"/>
              </w:rPr>
            </w:pPr>
            <w:r w:rsidRPr="00707C83">
              <w:rPr>
                <w:rFonts w:ascii="Times New Roman" w:hAnsi="Times New Roman" w:cs="Times New Roman"/>
                <w:lang w:val="lt-LT" w:eastAsia="ar-SA"/>
              </w:rPr>
              <w:t>Mokytojų kvalifikacijos kėlimas (vienas renginys vienam mokytojui)</w:t>
            </w:r>
          </w:p>
        </w:tc>
        <w:tc>
          <w:tcPr>
            <w:tcW w:w="1134" w:type="dxa"/>
            <w:tcBorders>
              <w:top w:val="single" w:sz="8" w:space="0" w:color="000000"/>
              <w:left w:val="single" w:sz="8" w:space="0" w:color="000000"/>
              <w:bottom w:val="single" w:sz="8" w:space="0" w:color="000000"/>
            </w:tcBorders>
          </w:tcPr>
          <w:p w:rsidR="0010747B" w:rsidRPr="00707C83" w:rsidRDefault="0010747B" w:rsidP="00837F74">
            <w:pPr>
              <w:suppressAutoHyphens/>
              <w:snapToGrid w:val="0"/>
              <w:spacing w:after="0" w:line="240" w:lineRule="auto"/>
              <w:jc w:val="center"/>
              <w:rPr>
                <w:rFonts w:ascii="Times New Roman" w:hAnsi="Times New Roman" w:cs="Times New Roman"/>
                <w:lang w:val="lt-LT" w:eastAsia="ar-SA"/>
              </w:rPr>
            </w:pPr>
            <w:r w:rsidRPr="00707C83">
              <w:rPr>
                <w:rFonts w:ascii="Times New Roman" w:hAnsi="Times New Roman" w:cs="Times New Roman"/>
                <w:lang w:val="lt-LT" w:eastAsia="ar-SA"/>
              </w:rPr>
              <w:t>8</w:t>
            </w:r>
          </w:p>
        </w:tc>
        <w:tc>
          <w:tcPr>
            <w:tcW w:w="1134" w:type="dxa"/>
            <w:tcBorders>
              <w:top w:val="single" w:sz="8" w:space="0" w:color="000000"/>
              <w:left w:val="single" w:sz="8" w:space="0" w:color="000000"/>
              <w:bottom w:val="single" w:sz="8" w:space="0" w:color="000000"/>
            </w:tcBorders>
          </w:tcPr>
          <w:p w:rsidR="0010747B" w:rsidRPr="00707C83" w:rsidRDefault="0010747B" w:rsidP="00837F74">
            <w:pPr>
              <w:suppressAutoHyphens/>
              <w:snapToGrid w:val="0"/>
              <w:spacing w:after="0" w:line="240" w:lineRule="auto"/>
              <w:jc w:val="center"/>
              <w:rPr>
                <w:rFonts w:ascii="Times New Roman" w:hAnsi="Times New Roman" w:cs="Times New Roman"/>
                <w:lang w:val="lt-LT" w:eastAsia="ar-SA"/>
              </w:rPr>
            </w:pPr>
            <w:r w:rsidRPr="00707C83">
              <w:rPr>
                <w:rFonts w:ascii="Times New Roman" w:hAnsi="Times New Roman" w:cs="Times New Roman"/>
                <w:lang w:val="lt-LT" w:eastAsia="ar-SA"/>
              </w:rPr>
              <w:t>16</w:t>
            </w:r>
          </w:p>
        </w:tc>
        <w:tc>
          <w:tcPr>
            <w:tcW w:w="1134" w:type="dxa"/>
            <w:tcBorders>
              <w:top w:val="single" w:sz="8" w:space="0" w:color="000000"/>
              <w:left w:val="single" w:sz="8" w:space="0" w:color="000000"/>
              <w:bottom w:val="single" w:sz="8" w:space="0" w:color="000000"/>
            </w:tcBorders>
          </w:tcPr>
          <w:p w:rsidR="0010747B" w:rsidRPr="00707C83" w:rsidRDefault="0010747B" w:rsidP="00837F74">
            <w:pPr>
              <w:suppressAutoHyphens/>
              <w:snapToGrid w:val="0"/>
              <w:spacing w:after="0" w:line="240" w:lineRule="auto"/>
              <w:jc w:val="center"/>
              <w:rPr>
                <w:rFonts w:ascii="Times New Roman" w:hAnsi="Times New Roman" w:cs="Times New Roman"/>
                <w:lang w:val="lt-LT" w:eastAsia="ar-SA"/>
              </w:rPr>
            </w:pPr>
            <w:r w:rsidRPr="00707C83">
              <w:rPr>
                <w:rFonts w:ascii="Times New Roman" w:hAnsi="Times New Roman" w:cs="Times New Roman"/>
                <w:lang w:val="lt-LT" w:eastAsia="ar-SA"/>
              </w:rPr>
              <w:t>16</w:t>
            </w:r>
          </w:p>
        </w:tc>
        <w:tc>
          <w:tcPr>
            <w:tcW w:w="1134" w:type="dxa"/>
            <w:tcBorders>
              <w:top w:val="single" w:sz="8" w:space="0" w:color="000000"/>
              <w:left w:val="single" w:sz="8" w:space="0" w:color="000000"/>
              <w:bottom w:val="single" w:sz="8" w:space="0" w:color="000000"/>
              <w:right w:val="single" w:sz="4" w:space="0" w:color="000000"/>
            </w:tcBorders>
          </w:tcPr>
          <w:p w:rsidR="0010747B" w:rsidRPr="00707C83" w:rsidRDefault="0010747B" w:rsidP="00837F74">
            <w:pPr>
              <w:suppressAutoHyphens/>
              <w:snapToGrid w:val="0"/>
              <w:spacing w:after="0" w:line="240" w:lineRule="auto"/>
              <w:jc w:val="center"/>
              <w:rPr>
                <w:rFonts w:ascii="Times New Roman" w:hAnsi="Times New Roman" w:cs="Times New Roman"/>
                <w:lang w:val="lt-LT" w:eastAsia="ar-SA"/>
              </w:rPr>
            </w:pPr>
            <w:r w:rsidRPr="00707C83">
              <w:rPr>
                <w:rFonts w:ascii="Times New Roman" w:hAnsi="Times New Roman" w:cs="Times New Roman"/>
                <w:lang w:val="lt-LT" w:eastAsia="ar-SA"/>
              </w:rPr>
              <w:t>16</w:t>
            </w:r>
          </w:p>
        </w:tc>
      </w:tr>
      <w:tr w:rsidR="0010747B" w:rsidRPr="00A83377">
        <w:tc>
          <w:tcPr>
            <w:tcW w:w="5103" w:type="dxa"/>
            <w:tcBorders>
              <w:top w:val="single" w:sz="8" w:space="0" w:color="000000"/>
              <w:left w:val="single" w:sz="4" w:space="0" w:color="000000"/>
              <w:bottom w:val="single" w:sz="8" w:space="0" w:color="000000"/>
            </w:tcBorders>
          </w:tcPr>
          <w:p w:rsidR="0010747B" w:rsidRPr="00707C83" w:rsidRDefault="0010747B" w:rsidP="00707C83">
            <w:pPr>
              <w:numPr>
                <w:ilvl w:val="0"/>
                <w:numId w:val="10"/>
              </w:numPr>
              <w:suppressAutoHyphens/>
              <w:autoSpaceDE w:val="0"/>
              <w:spacing w:after="0" w:line="240" w:lineRule="auto"/>
              <w:rPr>
                <w:rFonts w:ascii="Times New Roman" w:hAnsi="Times New Roman" w:cs="Times New Roman"/>
                <w:lang w:val="lt-LT" w:eastAsia="ar-SA"/>
              </w:rPr>
            </w:pPr>
            <w:r w:rsidRPr="00707C83">
              <w:rPr>
                <w:rFonts w:ascii="Times New Roman" w:hAnsi="Times New Roman" w:cs="Times New Roman"/>
                <w:lang w:val="lt-LT" w:eastAsia="ar-SA"/>
              </w:rPr>
              <w:t xml:space="preserve">Vaikų </w:t>
            </w:r>
            <w:r>
              <w:rPr>
                <w:rFonts w:ascii="Times New Roman" w:hAnsi="Times New Roman" w:cs="Times New Roman"/>
                <w:lang w:val="lt-LT" w:eastAsia="ar-SA"/>
              </w:rPr>
              <w:t xml:space="preserve">dalyvaujančių programose </w:t>
            </w:r>
            <w:r w:rsidRPr="00707C83">
              <w:rPr>
                <w:rFonts w:ascii="Times New Roman" w:hAnsi="Times New Roman" w:cs="Times New Roman"/>
                <w:lang w:val="lt-LT" w:eastAsia="ar-SA"/>
              </w:rPr>
              <w:t>pasiekimų vertinim</w:t>
            </w:r>
            <w:r>
              <w:rPr>
                <w:rFonts w:ascii="Times New Roman" w:hAnsi="Times New Roman" w:cs="Times New Roman"/>
                <w:lang w:val="lt-LT" w:eastAsia="ar-SA"/>
              </w:rPr>
              <w:t>as</w:t>
            </w:r>
            <w:r w:rsidRPr="00707C83">
              <w:rPr>
                <w:rFonts w:ascii="Times New Roman" w:hAnsi="Times New Roman" w:cs="Times New Roman"/>
                <w:lang w:val="lt-LT" w:eastAsia="ar-SA"/>
              </w:rPr>
              <w:t xml:space="preserve"> (</w:t>
            </w:r>
            <w:r>
              <w:rPr>
                <w:rFonts w:ascii="Times New Roman" w:hAnsi="Times New Roman" w:cs="Times New Roman"/>
                <w:lang w:val="lt-LT" w:eastAsia="ar-SA"/>
              </w:rPr>
              <w:t>vertinimo kriterijų aptarimų</w:t>
            </w:r>
            <w:r w:rsidRPr="00707C83">
              <w:rPr>
                <w:rFonts w:ascii="Times New Roman" w:hAnsi="Times New Roman" w:cs="Times New Roman"/>
                <w:lang w:val="lt-LT" w:eastAsia="ar-SA"/>
              </w:rPr>
              <w:t xml:space="preserve">  skaičius mokytojų taryboje)</w:t>
            </w:r>
          </w:p>
        </w:tc>
        <w:tc>
          <w:tcPr>
            <w:tcW w:w="1134" w:type="dxa"/>
            <w:tcBorders>
              <w:top w:val="single" w:sz="8" w:space="0" w:color="000000"/>
              <w:left w:val="single" w:sz="8" w:space="0" w:color="000000"/>
              <w:bottom w:val="single" w:sz="8" w:space="0" w:color="000000"/>
            </w:tcBorders>
          </w:tcPr>
          <w:p w:rsidR="0010747B" w:rsidRPr="00707C83" w:rsidRDefault="0010747B" w:rsidP="00837F74">
            <w:pPr>
              <w:suppressAutoHyphens/>
              <w:snapToGrid w:val="0"/>
              <w:spacing w:after="0" w:line="240" w:lineRule="auto"/>
              <w:jc w:val="center"/>
              <w:rPr>
                <w:rFonts w:ascii="Times New Roman" w:hAnsi="Times New Roman" w:cs="Times New Roman"/>
                <w:lang w:val="lt-LT" w:eastAsia="ar-SA"/>
              </w:rPr>
            </w:pPr>
            <w:r w:rsidRPr="00707C83">
              <w:rPr>
                <w:rFonts w:ascii="Times New Roman" w:hAnsi="Times New Roman" w:cs="Times New Roman"/>
                <w:lang w:val="lt-LT" w:eastAsia="ar-SA"/>
              </w:rPr>
              <w:t>1</w:t>
            </w:r>
          </w:p>
        </w:tc>
        <w:tc>
          <w:tcPr>
            <w:tcW w:w="1134" w:type="dxa"/>
            <w:tcBorders>
              <w:top w:val="single" w:sz="8" w:space="0" w:color="000000"/>
              <w:left w:val="single" w:sz="8" w:space="0" w:color="000000"/>
              <w:bottom w:val="single" w:sz="8" w:space="0" w:color="000000"/>
            </w:tcBorders>
          </w:tcPr>
          <w:p w:rsidR="0010747B" w:rsidRPr="00707C83" w:rsidRDefault="0010747B" w:rsidP="00837F74">
            <w:pPr>
              <w:suppressAutoHyphens/>
              <w:snapToGrid w:val="0"/>
              <w:spacing w:after="0" w:line="240" w:lineRule="auto"/>
              <w:jc w:val="center"/>
              <w:rPr>
                <w:rFonts w:ascii="Times New Roman" w:hAnsi="Times New Roman" w:cs="Times New Roman"/>
                <w:lang w:val="lt-LT" w:eastAsia="ar-SA"/>
              </w:rPr>
            </w:pPr>
            <w:r w:rsidRPr="00707C83">
              <w:rPr>
                <w:rFonts w:ascii="Times New Roman" w:hAnsi="Times New Roman" w:cs="Times New Roman"/>
                <w:lang w:val="lt-LT" w:eastAsia="ar-SA"/>
              </w:rPr>
              <w:t>3</w:t>
            </w:r>
          </w:p>
        </w:tc>
        <w:tc>
          <w:tcPr>
            <w:tcW w:w="1134" w:type="dxa"/>
            <w:tcBorders>
              <w:top w:val="single" w:sz="8" w:space="0" w:color="000000"/>
              <w:left w:val="single" w:sz="8" w:space="0" w:color="000000"/>
              <w:bottom w:val="single" w:sz="8" w:space="0" w:color="000000"/>
            </w:tcBorders>
          </w:tcPr>
          <w:p w:rsidR="0010747B" w:rsidRPr="00707C83" w:rsidRDefault="0010747B" w:rsidP="00837F74">
            <w:pPr>
              <w:suppressAutoHyphens/>
              <w:snapToGrid w:val="0"/>
              <w:spacing w:after="0" w:line="240" w:lineRule="auto"/>
              <w:jc w:val="center"/>
              <w:rPr>
                <w:rFonts w:ascii="Times New Roman" w:hAnsi="Times New Roman" w:cs="Times New Roman"/>
                <w:lang w:val="lt-LT" w:eastAsia="ar-SA"/>
              </w:rPr>
            </w:pPr>
            <w:r w:rsidRPr="00707C83">
              <w:rPr>
                <w:rFonts w:ascii="Times New Roman" w:hAnsi="Times New Roman" w:cs="Times New Roman"/>
                <w:lang w:val="lt-LT" w:eastAsia="ar-SA"/>
              </w:rPr>
              <w:t>3</w:t>
            </w:r>
          </w:p>
        </w:tc>
        <w:tc>
          <w:tcPr>
            <w:tcW w:w="1134" w:type="dxa"/>
            <w:tcBorders>
              <w:top w:val="single" w:sz="8" w:space="0" w:color="000000"/>
              <w:left w:val="single" w:sz="8" w:space="0" w:color="000000"/>
              <w:bottom w:val="single" w:sz="8" w:space="0" w:color="000000"/>
              <w:right w:val="single" w:sz="4" w:space="0" w:color="000000"/>
            </w:tcBorders>
          </w:tcPr>
          <w:p w:rsidR="0010747B" w:rsidRPr="00707C83" w:rsidRDefault="0010747B" w:rsidP="00837F74">
            <w:pPr>
              <w:suppressAutoHyphens/>
              <w:snapToGrid w:val="0"/>
              <w:spacing w:after="0" w:line="240" w:lineRule="auto"/>
              <w:jc w:val="center"/>
              <w:rPr>
                <w:rFonts w:ascii="Times New Roman" w:hAnsi="Times New Roman" w:cs="Times New Roman"/>
                <w:lang w:val="lt-LT" w:eastAsia="ar-SA"/>
              </w:rPr>
            </w:pPr>
            <w:r w:rsidRPr="00707C83">
              <w:rPr>
                <w:rFonts w:ascii="Times New Roman" w:hAnsi="Times New Roman" w:cs="Times New Roman"/>
                <w:lang w:val="lt-LT" w:eastAsia="ar-SA"/>
              </w:rPr>
              <w:t>3</w:t>
            </w:r>
          </w:p>
        </w:tc>
      </w:tr>
      <w:tr w:rsidR="0010747B" w:rsidRPr="00A83377">
        <w:tc>
          <w:tcPr>
            <w:tcW w:w="5103" w:type="dxa"/>
            <w:tcBorders>
              <w:top w:val="single" w:sz="8" w:space="0" w:color="000000"/>
              <w:left w:val="single" w:sz="4" w:space="0" w:color="000000"/>
              <w:bottom w:val="single" w:sz="8" w:space="0" w:color="000000"/>
            </w:tcBorders>
          </w:tcPr>
          <w:p w:rsidR="0010747B" w:rsidRPr="00707C83" w:rsidRDefault="0010747B" w:rsidP="00A76CAA">
            <w:pPr>
              <w:suppressAutoHyphens/>
              <w:spacing w:after="0" w:line="240" w:lineRule="auto"/>
              <w:ind w:left="694" w:hanging="694"/>
              <w:rPr>
                <w:rFonts w:ascii="Times New Roman" w:hAnsi="Times New Roman" w:cs="Times New Roman"/>
                <w:sz w:val="24"/>
                <w:szCs w:val="24"/>
                <w:lang w:val="lt-LT" w:eastAsia="ar-SA"/>
              </w:rPr>
            </w:pPr>
            <w:r w:rsidRPr="00707C83">
              <w:rPr>
                <w:rFonts w:ascii="Times New Roman" w:hAnsi="Times New Roman" w:cs="Times New Roman"/>
                <w:sz w:val="24"/>
                <w:szCs w:val="24"/>
                <w:lang w:val="lt-LT" w:eastAsia="ar-SA"/>
              </w:rPr>
              <w:t xml:space="preserve">      1</w:t>
            </w:r>
            <w:r w:rsidR="00154E76">
              <w:rPr>
                <w:rFonts w:ascii="Times New Roman" w:hAnsi="Times New Roman" w:cs="Times New Roman"/>
                <w:sz w:val="24"/>
                <w:szCs w:val="24"/>
                <w:lang w:val="lt-LT" w:eastAsia="ar-SA"/>
              </w:rPr>
              <w:t>0</w:t>
            </w:r>
            <w:r w:rsidRPr="00707C83">
              <w:rPr>
                <w:rFonts w:ascii="Times New Roman" w:hAnsi="Times New Roman" w:cs="Times New Roman"/>
                <w:sz w:val="24"/>
                <w:szCs w:val="24"/>
                <w:lang w:val="lt-LT" w:eastAsia="ar-SA"/>
              </w:rPr>
              <w:t xml:space="preserve">. </w:t>
            </w:r>
            <w:r>
              <w:rPr>
                <w:rFonts w:ascii="Times New Roman" w:hAnsi="Times New Roman" w:cs="Times New Roman"/>
                <w:sz w:val="24"/>
                <w:szCs w:val="24"/>
                <w:lang w:val="lt-LT" w:eastAsia="ar-SA"/>
              </w:rPr>
              <w:t>M</w:t>
            </w:r>
            <w:r w:rsidRPr="00707C83">
              <w:rPr>
                <w:rFonts w:ascii="Times New Roman" w:hAnsi="Times New Roman" w:cs="Times New Roman"/>
                <w:sz w:val="24"/>
                <w:szCs w:val="24"/>
                <w:lang w:val="lt-LT" w:eastAsia="ar-SA"/>
              </w:rPr>
              <w:t xml:space="preserve">okytojų </w:t>
            </w:r>
            <w:r>
              <w:rPr>
                <w:rFonts w:ascii="Times New Roman" w:hAnsi="Times New Roman" w:cs="Times New Roman"/>
                <w:sz w:val="24"/>
                <w:szCs w:val="24"/>
                <w:lang w:val="lt-LT" w:eastAsia="ar-SA"/>
              </w:rPr>
              <w:t>a</w:t>
            </w:r>
            <w:r w:rsidRPr="00707C83">
              <w:rPr>
                <w:rFonts w:ascii="Times New Roman" w:hAnsi="Times New Roman" w:cs="Times New Roman"/>
                <w:sz w:val="24"/>
                <w:szCs w:val="24"/>
                <w:lang w:val="lt-LT" w:eastAsia="ar-SA"/>
              </w:rPr>
              <w:t xml:space="preserve">smeninis dalyvavimas kūrybiniuose renginiuose (renginių skaičius) </w:t>
            </w:r>
          </w:p>
          <w:p w:rsidR="0010747B" w:rsidRPr="00707C83" w:rsidRDefault="0010747B" w:rsidP="00707C83">
            <w:pPr>
              <w:suppressAutoHyphens/>
              <w:autoSpaceDE w:val="0"/>
              <w:spacing w:after="0" w:line="240" w:lineRule="auto"/>
              <w:rPr>
                <w:rFonts w:ascii="Times New Roman" w:hAnsi="Times New Roman" w:cs="Times New Roman"/>
                <w:color w:val="993300"/>
                <w:lang w:val="lt-LT" w:eastAsia="ar-SA"/>
              </w:rPr>
            </w:pPr>
          </w:p>
        </w:tc>
        <w:tc>
          <w:tcPr>
            <w:tcW w:w="1134" w:type="dxa"/>
            <w:tcBorders>
              <w:top w:val="single" w:sz="8" w:space="0" w:color="000000"/>
              <w:left w:val="single" w:sz="8" w:space="0" w:color="000000"/>
              <w:bottom w:val="single" w:sz="8" w:space="0" w:color="000000"/>
            </w:tcBorders>
          </w:tcPr>
          <w:p w:rsidR="0010747B" w:rsidRPr="00707C83" w:rsidRDefault="0010747B" w:rsidP="00837F74">
            <w:pPr>
              <w:suppressAutoHyphens/>
              <w:snapToGrid w:val="0"/>
              <w:spacing w:after="0" w:line="240" w:lineRule="auto"/>
              <w:jc w:val="center"/>
              <w:rPr>
                <w:rFonts w:ascii="Times New Roman" w:hAnsi="Times New Roman" w:cs="Times New Roman"/>
                <w:lang w:val="lt-LT" w:eastAsia="ar-SA"/>
              </w:rPr>
            </w:pPr>
            <w:r w:rsidRPr="00707C83">
              <w:rPr>
                <w:rFonts w:ascii="Times New Roman" w:hAnsi="Times New Roman" w:cs="Times New Roman"/>
                <w:lang w:val="lt-LT" w:eastAsia="ar-SA"/>
              </w:rPr>
              <w:t>3</w:t>
            </w:r>
          </w:p>
        </w:tc>
        <w:tc>
          <w:tcPr>
            <w:tcW w:w="1134" w:type="dxa"/>
            <w:tcBorders>
              <w:top w:val="single" w:sz="8" w:space="0" w:color="000000"/>
              <w:left w:val="single" w:sz="8" w:space="0" w:color="000000"/>
              <w:bottom w:val="single" w:sz="8" w:space="0" w:color="000000"/>
            </w:tcBorders>
          </w:tcPr>
          <w:p w:rsidR="0010747B" w:rsidRPr="00707C83" w:rsidRDefault="0010747B" w:rsidP="00837F74">
            <w:pPr>
              <w:suppressAutoHyphens/>
              <w:snapToGrid w:val="0"/>
              <w:spacing w:after="0" w:line="240" w:lineRule="auto"/>
              <w:jc w:val="center"/>
              <w:rPr>
                <w:rFonts w:ascii="Times New Roman" w:hAnsi="Times New Roman" w:cs="Times New Roman"/>
                <w:lang w:val="lt-LT" w:eastAsia="ar-SA"/>
              </w:rPr>
            </w:pPr>
            <w:r w:rsidRPr="00707C83">
              <w:rPr>
                <w:rFonts w:ascii="Times New Roman" w:hAnsi="Times New Roman" w:cs="Times New Roman"/>
                <w:lang w:val="lt-LT" w:eastAsia="ar-SA"/>
              </w:rPr>
              <w:t>6</w:t>
            </w:r>
          </w:p>
        </w:tc>
        <w:tc>
          <w:tcPr>
            <w:tcW w:w="1134" w:type="dxa"/>
            <w:tcBorders>
              <w:top w:val="single" w:sz="8" w:space="0" w:color="000000"/>
              <w:left w:val="single" w:sz="8" w:space="0" w:color="000000"/>
              <w:bottom w:val="single" w:sz="8" w:space="0" w:color="000000"/>
            </w:tcBorders>
          </w:tcPr>
          <w:p w:rsidR="0010747B" w:rsidRPr="00707C83" w:rsidRDefault="0010747B" w:rsidP="00837F74">
            <w:pPr>
              <w:suppressAutoHyphens/>
              <w:snapToGrid w:val="0"/>
              <w:spacing w:after="0" w:line="240" w:lineRule="auto"/>
              <w:jc w:val="center"/>
              <w:rPr>
                <w:rFonts w:ascii="Times New Roman" w:hAnsi="Times New Roman" w:cs="Times New Roman"/>
                <w:lang w:val="lt-LT" w:eastAsia="ar-SA"/>
              </w:rPr>
            </w:pPr>
            <w:r w:rsidRPr="00707C83">
              <w:rPr>
                <w:rFonts w:ascii="Times New Roman" w:hAnsi="Times New Roman" w:cs="Times New Roman"/>
                <w:lang w:val="lt-LT" w:eastAsia="ar-SA"/>
              </w:rPr>
              <w:t>6</w:t>
            </w:r>
          </w:p>
        </w:tc>
        <w:tc>
          <w:tcPr>
            <w:tcW w:w="1134" w:type="dxa"/>
            <w:tcBorders>
              <w:top w:val="single" w:sz="8" w:space="0" w:color="000000"/>
              <w:left w:val="single" w:sz="8" w:space="0" w:color="000000"/>
              <w:bottom w:val="single" w:sz="8" w:space="0" w:color="000000"/>
              <w:right w:val="single" w:sz="4" w:space="0" w:color="000000"/>
            </w:tcBorders>
          </w:tcPr>
          <w:p w:rsidR="0010747B" w:rsidRPr="00707C83" w:rsidRDefault="0010747B" w:rsidP="00837F74">
            <w:pPr>
              <w:suppressAutoHyphens/>
              <w:snapToGrid w:val="0"/>
              <w:spacing w:after="0" w:line="240" w:lineRule="auto"/>
              <w:jc w:val="center"/>
              <w:rPr>
                <w:rFonts w:ascii="Times New Roman" w:hAnsi="Times New Roman" w:cs="Times New Roman"/>
                <w:lang w:val="lt-LT" w:eastAsia="ar-SA"/>
              </w:rPr>
            </w:pPr>
            <w:r w:rsidRPr="00707C83">
              <w:rPr>
                <w:rFonts w:ascii="Times New Roman" w:hAnsi="Times New Roman" w:cs="Times New Roman"/>
                <w:lang w:val="lt-LT" w:eastAsia="ar-SA"/>
              </w:rPr>
              <w:t>6</w:t>
            </w:r>
          </w:p>
        </w:tc>
      </w:tr>
    </w:tbl>
    <w:p w:rsidR="0010747B" w:rsidRDefault="0010747B" w:rsidP="00707C83">
      <w:pPr>
        <w:suppressAutoHyphens/>
        <w:spacing w:after="0" w:line="240" w:lineRule="auto"/>
        <w:ind w:left="709"/>
        <w:jc w:val="both"/>
        <w:rPr>
          <w:rFonts w:ascii="Times New Roman" w:hAnsi="Times New Roman" w:cs="Times New Roman"/>
          <w:sz w:val="24"/>
          <w:szCs w:val="24"/>
          <w:lang w:val="lt-LT" w:eastAsia="ar-SA"/>
        </w:rPr>
      </w:pPr>
    </w:p>
    <w:p w:rsidR="00407495" w:rsidRPr="00407495" w:rsidRDefault="00407495" w:rsidP="00407495">
      <w:pPr>
        <w:suppressAutoHyphens/>
        <w:spacing w:after="0" w:line="240" w:lineRule="auto"/>
        <w:ind w:left="709"/>
        <w:jc w:val="center"/>
        <w:rPr>
          <w:rFonts w:ascii="Times New Roman" w:hAnsi="Times New Roman" w:cs="Times New Roman"/>
          <w:b/>
          <w:sz w:val="24"/>
          <w:szCs w:val="24"/>
          <w:lang w:val="lt-LT" w:eastAsia="ar-SA"/>
        </w:rPr>
      </w:pPr>
      <w:r w:rsidRPr="00407495">
        <w:rPr>
          <w:rFonts w:ascii="Times New Roman" w:hAnsi="Times New Roman" w:cs="Times New Roman"/>
          <w:b/>
          <w:sz w:val="24"/>
          <w:szCs w:val="24"/>
          <w:lang w:val="lt-LT" w:eastAsia="ar-SA"/>
        </w:rPr>
        <w:t>III SKYRIUS</w:t>
      </w:r>
    </w:p>
    <w:p w:rsidR="00407495" w:rsidRPr="00407495" w:rsidRDefault="00407495" w:rsidP="00407495">
      <w:pPr>
        <w:suppressAutoHyphens/>
        <w:spacing w:after="0" w:line="240" w:lineRule="auto"/>
        <w:ind w:left="709"/>
        <w:jc w:val="center"/>
        <w:rPr>
          <w:rFonts w:ascii="Times New Roman" w:hAnsi="Times New Roman" w:cs="Times New Roman"/>
          <w:b/>
          <w:sz w:val="24"/>
          <w:szCs w:val="24"/>
          <w:lang w:val="lt-LT" w:eastAsia="ar-SA"/>
        </w:rPr>
      </w:pPr>
      <w:r w:rsidRPr="00407495">
        <w:rPr>
          <w:rFonts w:ascii="Times New Roman" w:hAnsi="Times New Roman" w:cs="Times New Roman"/>
          <w:b/>
          <w:sz w:val="24"/>
          <w:szCs w:val="24"/>
          <w:lang w:val="lt-LT" w:eastAsia="ar-SA"/>
        </w:rPr>
        <w:t>01</w:t>
      </w:r>
      <w:r w:rsidRPr="00407495">
        <w:rPr>
          <w:rFonts w:ascii="Times New Roman" w:hAnsi="Times New Roman" w:cs="Times New Roman"/>
          <w:b/>
          <w:sz w:val="24"/>
          <w:szCs w:val="24"/>
          <w:lang w:val="lt-LT" w:eastAsia="ar-SA"/>
        </w:rPr>
        <w:tab/>
        <w:t>TIKSLUI  ĮGYVENDINTI SKIRTI UŽDAVINIAI IR PRIEMONĖS</w:t>
      </w:r>
    </w:p>
    <w:p w:rsidR="00407495" w:rsidRPr="00407495" w:rsidRDefault="00407495" w:rsidP="00407495">
      <w:pPr>
        <w:suppressAutoHyphens/>
        <w:spacing w:after="0" w:line="240" w:lineRule="auto"/>
        <w:ind w:left="709"/>
        <w:jc w:val="both"/>
        <w:rPr>
          <w:rFonts w:ascii="Times New Roman" w:hAnsi="Times New Roman" w:cs="Times New Roman"/>
          <w:sz w:val="24"/>
          <w:szCs w:val="24"/>
          <w:lang w:val="lt-LT" w:eastAsia="ar-SA"/>
        </w:rPr>
      </w:pPr>
    </w:p>
    <w:p w:rsidR="00407495" w:rsidRPr="00407495" w:rsidRDefault="00407495" w:rsidP="00407495">
      <w:pPr>
        <w:suppressAutoHyphens/>
        <w:spacing w:after="0" w:line="240" w:lineRule="auto"/>
        <w:ind w:left="709"/>
        <w:jc w:val="both"/>
        <w:rPr>
          <w:rFonts w:ascii="Times New Roman" w:hAnsi="Times New Roman" w:cs="Times New Roman"/>
          <w:sz w:val="24"/>
          <w:szCs w:val="24"/>
          <w:lang w:val="lt-LT" w:eastAsia="ar-SA"/>
        </w:rPr>
      </w:pPr>
      <w:r w:rsidRPr="00407495">
        <w:rPr>
          <w:rFonts w:ascii="Times New Roman" w:hAnsi="Times New Roman" w:cs="Times New Roman"/>
          <w:sz w:val="24"/>
          <w:szCs w:val="24"/>
          <w:lang w:val="lt-LT" w:eastAsia="ar-SA"/>
        </w:rPr>
        <w:t>01.</w:t>
      </w:r>
      <w:r w:rsidRPr="00407495">
        <w:rPr>
          <w:rFonts w:ascii="Times New Roman" w:hAnsi="Times New Roman" w:cs="Times New Roman"/>
          <w:sz w:val="24"/>
          <w:szCs w:val="24"/>
          <w:lang w:val="lt-LT" w:eastAsia="ar-SA"/>
        </w:rPr>
        <w:tab/>
        <w:t>UŽDAVINYS.  Užtikrinti ugdymo programų įvairovę ir kokybę.</w:t>
      </w:r>
    </w:p>
    <w:p w:rsidR="00407495" w:rsidRPr="00407495" w:rsidRDefault="00407495" w:rsidP="00407495">
      <w:pPr>
        <w:suppressAutoHyphens/>
        <w:spacing w:after="0" w:line="240" w:lineRule="auto"/>
        <w:ind w:left="709"/>
        <w:jc w:val="both"/>
        <w:rPr>
          <w:rFonts w:ascii="Times New Roman" w:hAnsi="Times New Roman" w:cs="Times New Roman"/>
          <w:sz w:val="24"/>
          <w:szCs w:val="24"/>
          <w:lang w:val="lt-LT" w:eastAsia="ar-SA"/>
        </w:rPr>
      </w:pPr>
      <w:r w:rsidRPr="00407495">
        <w:rPr>
          <w:rFonts w:ascii="Times New Roman" w:hAnsi="Times New Roman" w:cs="Times New Roman"/>
          <w:sz w:val="24"/>
          <w:szCs w:val="24"/>
          <w:lang w:val="lt-LT" w:eastAsia="ar-SA"/>
        </w:rPr>
        <w:t>01.01.  Ugdymo programų įgyvendinimas, atsižvelgiant į apklausas;</w:t>
      </w:r>
    </w:p>
    <w:p w:rsidR="00407495" w:rsidRPr="00407495" w:rsidRDefault="00407495" w:rsidP="00407495">
      <w:pPr>
        <w:suppressAutoHyphens/>
        <w:spacing w:after="0" w:line="240" w:lineRule="auto"/>
        <w:ind w:left="709"/>
        <w:jc w:val="both"/>
        <w:rPr>
          <w:rFonts w:ascii="Times New Roman" w:hAnsi="Times New Roman" w:cs="Times New Roman"/>
          <w:sz w:val="24"/>
          <w:szCs w:val="24"/>
          <w:lang w:val="lt-LT" w:eastAsia="ar-SA"/>
        </w:rPr>
      </w:pPr>
      <w:r w:rsidRPr="00407495">
        <w:rPr>
          <w:rFonts w:ascii="Times New Roman" w:hAnsi="Times New Roman" w:cs="Times New Roman"/>
          <w:sz w:val="24"/>
          <w:szCs w:val="24"/>
          <w:lang w:val="lt-LT" w:eastAsia="ar-SA"/>
        </w:rPr>
        <w:t>01.02.</w:t>
      </w:r>
      <w:r w:rsidRPr="00407495">
        <w:rPr>
          <w:rFonts w:ascii="Times New Roman" w:hAnsi="Times New Roman" w:cs="Times New Roman"/>
          <w:sz w:val="24"/>
          <w:szCs w:val="24"/>
          <w:lang w:val="lt-LT" w:eastAsia="ar-SA"/>
        </w:rPr>
        <w:tab/>
        <w:t>Vaikų poreikių tenkinimas tobulinant ugdymo procesą;</w:t>
      </w:r>
    </w:p>
    <w:p w:rsidR="00407495" w:rsidRPr="00407495" w:rsidRDefault="00407495" w:rsidP="00407495">
      <w:pPr>
        <w:suppressAutoHyphens/>
        <w:spacing w:after="0" w:line="240" w:lineRule="auto"/>
        <w:ind w:left="709"/>
        <w:jc w:val="both"/>
        <w:rPr>
          <w:rFonts w:ascii="Times New Roman" w:hAnsi="Times New Roman" w:cs="Times New Roman"/>
          <w:sz w:val="24"/>
          <w:szCs w:val="24"/>
          <w:lang w:val="lt-LT" w:eastAsia="ar-SA"/>
        </w:rPr>
      </w:pPr>
      <w:r w:rsidRPr="00407495">
        <w:rPr>
          <w:rFonts w:ascii="Times New Roman" w:hAnsi="Times New Roman" w:cs="Times New Roman"/>
          <w:sz w:val="24"/>
          <w:szCs w:val="24"/>
          <w:lang w:val="lt-LT" w:eastAsia="ar-SA"/>
        </w:rPr>
        <w:t>01.03.</w:t>
      </w:r>
      <w:r w:rsidRPr="00407495">
        <w:rPr>
          <w:rFonts w:ascii="Times New Roman" w:hAnsi="Times New Roman" w:cs="Times New Roman"/>
          <w:sz w:val="24"/>
          <w:szCs w:val="24"/>
          <w:lang w:val="lt-LT" w:eastAsia="ar-SA"/>
        </w:rPr>
        <w:tab/>
        <w:t>Mokytojų kvalifikacijos ir kompetencijų tobulinimas;</w:t>
      </w:r>
    </w:p>
    <w:p w:rsidR="00407495" w:rsidRPr="00407495" w:rsidRDefault="00407495" w:rsidP="00407495">
      <w:pPr>
        <w:suppressAutoHyphens/>
        <w:spacing w:after="0" w:line="240" w:lineRule="auto"/>
        <w:ind w:left="709"/>
        <w:jc w:val="both"/>
        <w:rPr>
          <w:rFonts w:ascii="Times New Roman" w:hAnsi="Times New Roman" w:cs="Times New Roman"/>
          <w:sz w:val="24"/>
          <w:szCs w:val="24"/>
          <w:lang w:val="lt-LT" w:eastAsia="ar-SA"/>
        </w:rPr>
      </w:pPr>
      <w:r w:rsidRPr="00407495">
        <w:rPr>
          <w:rFonts w:ascii="Times New Roman" w:hAnsi="Times New Roman" w:cs="Times New Roman"/>
          <w:sz w:val="24"/>
          <w:szCs w:val="24"/>
          <w:lang w:val="lt-LT" w:eastAsia="ar-SA"/>
        </w:rPr>
        <w:t>02.</w:t>
      </w:r>
      <w:r w:rsidRPr="00407495">
        <w:rPr>
          <w:rFonts w:ascii="Times New Roman" w:hAnsi="Times New Roman" w:cs="Times New Roman"/>
          <w:sz w:val="24"/>
          <w:szCs w:val="24"/>
          <w:lang w:val="lt-LT" w:eastAsia="ar-SA"/>
        </w:rPr>
        <w:tab/>
        <w:t>UŽDAVINYS.  Skatinti vaikų motyvaciją gerinant ugdymo proceso, organizuojamų renginių prieinamumą ir patrauklumą.</w:t>
      </w:r>
    </w:p>
    <w:p w:rsidR="00407495" w:rsidRPr="00407495" w:rsidRDefault="00407495" w:rsidP="00407495">
      <w:pPr>
        <w:suppressAutoHyphens/>
        <w:spacing w:after="0" w:line="240" w:lineRule="auto"/>
        <w:ind w:left="709"/>
        <w:jc w:val="both"/>
        <w:rPr>
          <w:rFonts w:ascii="Times New Roman" w:hAnsi="Times New Roman" w:cs="Times New Roman"/>
          <w:sz w:val="24"/>
          <w:szCs w:val="24"/>
          <w:lang w:val="lt-LT" w:eastAsia="ar-SA"/>
        </w:rPr>
      </w:pPr>
      <w:r w:rsidRPr="00407495">
        <w:rPr>
          <w:rFonts w:ascii="Times New Roman" w:hAnsi="Times New Roman" w:cs="Times New Roman"/>
          <w:sz w:val="24"/>
          <w:szCs w:val="24"/>
          <w:lang w:val="lt-LT" w:eastAsia="ar-SA"/>
        </w:rPr>
        <w:t xml:space="preserve">02.01. Tarptautinių, šalies, apskrities, miesto renginių organizavimas; </w:t>
      </w:r>
    </w:p>
    <w:p w:rsidR="00407495" w:rsidRPr="00407495" w:rsidRDefault="00407495" w:rsidP="00407495">
      <w:pPr>
        <w:suppressAutoHyphens/>
        <w:spacing w:after="0" w:line="240" w:lineRule="auto"/>
        <w:ind w:left="709"/>
        <w:jc w:val="both"/>
        <w:rPr>
          <w:rFonts w:ascii="Times New Roman" w:hAnsi="Times New Roman" w:cs="Times New Roman"/>
          <w:sz w:val="24"/>
          <w:szCs w:val="24"/>
          <w:lang w:val="lt-LT" w:eastAsia="ar-SA"/>
        </w:rPr>
      </w:pPr>
      <w:r w:rsidRPr="00407495">
        <w:rPr>
          <w:rFonts w:ascii="Times New Roman" w:hAnsi="Times New Roman" w:cs="Times New Roman"/>
          <w:sz w:val="24"/>
          <w:szCs w:val="24"/>
          <w:lang w:val="lt-LT" w:eastAsia="ar-SA"/>
        </w:rPr>
        <w:t>02.02.</w:t>
      </w:r>
      <w:r w:rsidRPr="00407495">
        <w:rPr>
          <w:rFonts w:ascii="Times New Roman" w:hAnsi="Times New Roman" w:cs="Times New Roman"/>
          <w:sz w:val="24"/>
          <w:szCs w:val="24"/>
          <w:lang w:val="lt-LT" w:eastAsia="ar-SA"/>
        </w:rPr>
        <w:tab/>
        <w:t xml:space="preserve">  Dalyvavimas tarptautiniuose, šalies, regioniniuose, miesto renginiuose;</w:t>
      </w:r>
    </w:p>
    <w:p w:rsidR="00407495" w:rsidRPr="00407495" w:rsidRDefault="00407495" w:rsidP="00407495">
      <w:pPr>
        <w:suppressAutoHyphens/>
        <w:spacing w:after="0" w:line="240" w:lineRule="auto"/>
        <w:ind w:left="709"/>
        <w:jc w:val="both"/>
        <w:rPr>
          <w:rFonts w:ascii="Times New Roman" w:hAnsi="Times New Roman" w:cs="Times New Roman"/>
          <w:sz w:val="24"/>
          <w:szCs w:val="24"/>
          <w:lang w:val="lt-LT" w:eastAsia="ar-SA"/>
        </w:rPr>
      </w:pPr>
      <w:r w:rsidRPr="00407495">
        <w:rPr>
          <w:rFonts w:ascii="Times New Roman" w:hAnsi="Times New Roman" w:cs="Times New Roman"/>
          <w:sz w:val="24"/>
          <w:szCs w:val="24"/>
          <w:lang w:val="lt-LT" w:eastAsia="ar-SA"/>
        </w:rPr>
        <w:t>02.03.</w:t>
      </w:r>
      <w:r w:rsidRPr="00407495">
        <w:rPr>
          <w:rFonts w:ascii="Times New Roman" w:hAnsi="Times New Roman" w:cs="Times New Roman"/>
          <w:sz w:val="24"/>
          <w:szCs w:val="24"/>
          <w:lang w:val="lt-LT" w:eastAsia="ar-SA"/>
        </w:rPr>
        <w:tab/>
        <w:t xml:space="preserve">  Pilietinės, tautinės kultūrinės bei socialinės savimonės formavimas, skatinant verslo, švietimo, NVO, kultūros ir mokslo įstaigų bendradarbiavimą;</w:t>
      </w:r>
    </w:p>
    <w:p w:rsidR="00407495" w:rsidRPr="00407495" w:rsidRDefault="00407495" w:rsidP="00407495">
      <w:pPr>
        <w:suppressAutoHyphens/>
        <w:spacing w:after="0" w:line="240" w:lineRule="auto"/>
        <w:ind w:left="709"/>
        <w:jc w:val="both"/>
        <w:rPr>
          <w:rFonts w:ascii="Times New Roman" w:hAnsi="Times New Roman" w:cs="Times New Roman"/>
          <w:sz w:val="24"/>
          <w:szCs w:val="24"/>
          <w:lang w:val="lt-LT" w:eastAsia="ar-SA"/>
        </w:rPr>
      </w:pPr>
      <w:r w:rsidRPr="00407495">
        <w:rPr>
          <w:rFonts w:ascii="Times New Roman" w:hAnsi="Times New Roman" w:cs="Times New Roman"/>
          <w:sz w:val="24"/>
          <w:szCs w:val="24"/>
          <w:lang w:val="lt-LT" w:eastAsia="ar-SA"/>
        </w:rPr>
        <w:t>02.04.</w:t>
      </w:r>
      <w:r w:rsidRPr="00407495">
        <w:rPr>
          <w:rFonts w:ascii="Times New Roman" w:hAnsi="Times New Roman" w:cs="Times New Roman"/>
          <w:sz w:val="24"/>
          <w:szCs w:val="24"/>
          <w:lang w:val="lt-LT" w:eastAsia="ar-SA"/>
        </w:rPr>
        <w:tab/>
        <w:t xml:space="preserve"> Socializacijos programų rengimas ir vykdymas;</w:t>
      </w:r>
    </w:p>
    <w:p w:rsidR="00407495" w:rsidRPr="00707C83" w:rsidRDefault="00407495" w:rsidP="00407495">
      <w:pPr>
        <w:suppressAutoHyphens/>
        <w:spacing w:after="0" w:line="240" w:lineRule="auto"/>
        <w:ind w:left="709"/>
        <w:jc w:val="both"/>
        <w:rPr>
          <w:rFonts w:ascii="Times New Roman" w:hAnsi="Times New Roman" w:cs="Times New Roman"/>
          <w:sz w:val="24"/>
          <w:szCs w:val="24"/>
          <w:lang w:val="lt-LT" w:eastAsia="ar-SA"/>
        </w:rPr>
      </w:pPr>
      <w:r w:rsidRPr="00407495">
        <w:rPr>
          <w:rFonts w:ascii="Times New Roman" w:hAnsi="Times New Roman" w:cs="Times New Roman"/>
          <w:sz w:val="24"/>
          <w:szCs w:val="24"/>
          <w:lang w:val="lt-LT" w:eastAsia="ar-SA"/>
        </w:rPr>
        <w:t>02.05.</w:t>
      </w:r>
      <w:r w:rsidRPr="00407495">
        <w:rPr>
          <w:rFonts w:ascii="Times New Roman" w:hAnsi="Times New Roman" w:cs="Times New Roman"/>
          <w:sz w:val="24"/>
          <w:szCs w:val="24"/>
          <w:lang w:val="lt-LT" w:eastAsia="ar-SA"/>
        </w:rPr>
        <w:tab/>
        <w:t xml:space="preserve"> Bendruomenės dalyvavimas kūrybiniuose renginiuose.</w:t>
      </w:r>
    </w:p>
    <w:p w:rsidR="00407495" w:rsidRDefault="00407495" w:rsidP="00707C83">
      <w:pPr>
        <w:suppressAutoHyphens/>
        <w:spacing w:after="0" w:line="240" w:lineRule="auto"/>
        <w:jc w:val="center"/>
        <w:rPr>
          <w:rFonts w:ascii="Times New Roman" w:hAnsi="Times New Roman" w:cs="Times New Roman"/>
          <w:b/>
          <w:bCs/>
          <w:sz w:val="24"/>
          <w:szCs w:val="24"/>
          <w:lang w:val="lt-LT" w:eastAsia="ar-SA"/>
        </w:rPr>
      </w:pPr>
    </w:p>
    <w:p w:rsidR="0010747B" w:rsidRPr="00707C83" w:rsidRDefault="0010747B" w:rsidP="00707C83">
      <w:pPr>
        <w:suppressAutoHyphens/>
        <w:spacing w:after="0" w:line="240" w:lineRule="auto"/>
        <w:jc w:val="center"/>
        <w:rPr>
          <w:rFonts w:ascii="Times New Roman" w:hAnsi="Times New Roman" w:cs="Times New Roman"/>
          <w:sz w:val="24"/>
          <w:szCs w:val="24"/>
          <w:lang w:val="lt-LT" w:eastAsia="ar-SA"/>
        </w:rPr>
      </w:pPr>
      <w:r w:rsidRPr="00707C83">
        <w:rPr>
          <w:rFonts w:ascii="Times New Roman" w:hAnsi="Times New Roman" w:cs="Times New Roman"/>
          <w:b/>
          <w:bCs/>
          <w:sz w:val="24"/>
          <w:szCs w:val="24"/>
          <w:lang w:val="lt-LT" w:eastAsia="ar-SA"/>
        </w:rPr>
        <w:t>IV SKYRIUS</w:t>
      </w:r>
    </w:p>
    <w:p w:rsidR="0010747B" w:rsidRPr="00707C83" w:rsidRDefault="0010747B" w:rsidP="00707C83">
      <w:pPr>
        <w:suppressAutoHyphens/>
        <w:spacing w:after="0" w:line="240" w:lineRule="auto"/>
        <w:jc w:val="center"/>
        <w:rPr>
          <w:rFonts w:ascii="Times New Roman" w:hAnsi="Times New Roman" w:cs="Times New Roman"/>
          <w:b/>
          <w:bCs/>
          <w:sz w:val="24"/>
          <w:szCs w:val="24"/>
          <w:lang w:val="lt-LT" w:eastAsia="ar-SA"/>
        </w:rPr>
      </w:pPr>
      <w:r w:rsidRPr="00707C83">
        <w:rPr>
          <w:rFonts w:ascii="Times New Roman" w:hAnsi="Times New Roman" w:cs="Times New Roman"/>
          <w:b/>
          <w:bCs/>
          <w:sz w:val="24"/>
          <w:szCs w:val="24"/>
          <w:lang w:val="lt-LT" w:eastAsia="ar-SA"/>
        </w:rPr>
        <w:t>TIKSLAS (kodas 02)</w:t>
      </w:r>
    </w:p>
    <w:p w:rsidR="0010747B" w:rsidRPr="00707C83" w:rsidRDefault="0010747B" w:rsidP="00707C83">
      <w:pPr>
        <w:suppressAutoHyphens/>
        <w:spacing w:after="0" w:line="240" w:lineRule="auto"/>
        <w:jc w:val="center"/>
        <w:rPr>
          <w:rFonts w:ascii="Times New Roman" w:hAnsi="Times New Roman" w:cs="Times New Roman"/>
          <w:b/>
          <w:bCs/>
          <w:sz w:val="24"/>
          <w:szCs w:val="24"/>
          <w:lang w:val="lt-LT" w:eastAsia="ar-SA"/>
        </w:rPr>
      </w:pPr>
    </w:p>
    <w:p w:rsidR="0010747B" w:rsidRPr="00707C83" w:rsidRDefault="0010747B" w:rsidP="00707C83">
      <w:pPr>
        <w:suppressAutoHyphens/>
        <w:spacing w:after="0" w:line="240" w:lineRule="auto"/>
        <w:jc w:val="both"/>
        <w:rPr>
          <w:rFonts w:ascii="Times New Roman" w:hAnsi="Times New Roman" w:cs="Times New Roman"/>
          <w:b/>
          <w:bCs/>
          <w:sz w:val="24"/>
          <w:szCs w:val="24"/>
          <w:lang w:val="lt-LT" w:eastAsia="ar-SA"/>
        </w:rPr>
      </w:pPr>
      <w:r w:rsidRPr="00E80264">
        <w:rPr>
          <w:rFonts w:ascii="Times New Roman" w:hAnsi="Times New Roman" w:cs="Times New Roman"/>
          <w:b/>
          <w:bCs/>
          <w:sz w:val="24"/>
          <w:szCs w:val="24"/>
        </w:rPr>
        <w:t>02 TIKSLAS</w:t>
      </w:r>
      <w:r w:rsidRPr="00707C83">
        <w:rPr>
          <w:rFonts w:ascii="Times New Roman" w:hAnsi="Times New Roman" w:cs="Times New Roman"/>
          <w:b/>
          <w:bCs/>
          <w:sz w:val="24"/>
          <w:szCs w:val="24"/>
          <w:lang w:val="lt-LT" w:eastAsia="ar-SA"/>
        </w:rPr>
        <w:t xml:space="preserve"> Edukacinių aplinkų modernizavimas.</w:t>
      </w:r>
    </w:p>
    <w:p w:rsidR="00924F9C" w:rsidRDefault="0010747B" w:rsidP="00707C83">
      <w:pPr>
        <w:widowControl w:val="0"/>
        <w:suppressAutoHyphens/>
        <w:snapToGrid w:val="0"/>
        <w:spacing w:after="120" w:line="240" w:lineRule="auto"/>
        <w:ind w:firstLine="709"/>
        <w:jc w:val="both"/>
        <w:rPr>
          <w:rFonts w:ascii="Times New Roman" w:hAnsi="Times New Roman" w:cs="Times New Roman"/>
          <w:color w:val="FF0000"/>
          <w:sz w:val="24"/>
          <w:szCs w:val="24"/>
          <w:lang w:val="lt-LT"/>
        </w:rPr>
      </w:pPr>
      <w:r w:rsidRPr="00707C83">
        <w:rPr>
          <w:rFonts w:ascii="Times New Roman" w:hAnsi="Times New Roman" w:cs="Times New Roman"/>
          <w:color w:val="000000"/>
          <w:sz w:val="24"/>
          <w:szCs w:val="24"/>
          <w:lang w:val="lt-LT"/>
        </w:rPr>
        <w:t>Būtina sudaryti saugias ir sveikas ugdymo sąlygas, užtikrinti  įstaigos aprūpinimą šiuolaikinėmis mokymo priemonėmis bei sukurti modernią mokymosi aplinką. Tikslas bus pasiektas įgyvendinus nurodytus uždavinius.</w:t>
      </w:r>
      <w:r w:rsidRPr="00707C83">
        <w:rPr>
          <w:rFonts w:ascii="Times New Roman" w:hAnsi="Times New Roman" w:cs="Times New Roman"/>
          <w:color w:val="FF0000"/>
          <w:sz w:val="24"/>
          <w:szCs w:val="24"/>
          <w:lang w:val="lt-LT"/>
        </w:rPr>
        <w:t xml:space="preserve">   </w:t>
      </w:r>
    </w:p>
    <w:p w:rsidR="0010747B" w:rsidRPr="00707C83" w:rsidRDefault="0010747B" w:rsidP="00707C83">
      <w:pPr>
        <w:widowControl w:val="0"/>
        <w:suppressAutoHyphens/>
        <w:snapToGrid w:val="0"/>
        <w:spacing w:after="120" w:line="240" w:lineRule="auto"/>
        <w:ind w:firstLine="709"/>
        <w:jc w:val="both"/>
        <w:rPr>
          <w:rFonts w:ascii="Times New Roman" w:hAnsi="Times New Roman" w:cs="Times New Roman"/>
          <w:color w:val="FF0000"/>
          <w:sz w:val="24"/>
          <w:szCs w:val="24"/>
          <w:lang w:val="lt-LT"/>
        </w:rPr>
      </w:pPr>
      <w:r w:rsidRPr="00707C83">
        <w:rPr>
          <w:rFonts w:ascii="Times New Roman" w:hAnsi="Times New Roman" w:cs="Times New Roman"/>
          <w:color w:val="FF0000"/>
          <w:sz w:val="24"/>
          <w:szCs w:val="24"/>
          <w:lang w:val="lt-LT"/>
        </w:rPr>
        <w:t xml:space="preserve">                                                                              </w:t>
      </w:r>
    </w:p>
    <w:tbl>
      <w:tblPr>
        <w:tblW w:w="0" w:type="auto"/>
        <w:tblInd w:w="2" w:type="dxa"/>
        <w:tblLayout w:type="fixed"/>
        <w:tblCellMar>
          <w:left w:w="0" w:type="dxa"/>
          <w:right w:w="0" w:type="dxa"/>
        </w:tblCellMar>
        <w:tblLook w:val="0000" w:firstRow="0" w:lastRow="0" w:firstColumn="0" w:lastColumn="0" w:noHBand="0" w:noVBand="0"/>
      </w:tblPr>
      <w:tblGrid>
        <w:gridCol w:w="4820"/>
        <w:gridCol w:w="1134"/>
        <w:gridCol w:w="1276"/>
        <w:gridCol w:w="1134"/>
        <w:gridCol w:w="1275"/>
      </w:tblGrid>
      <w:tr w:rsidR="0010747B" w:rsidRPr="00A83377" w:rsidTr="00E80264">
        <w:trPr>
          <w:tblHeader/>
        </w:trPr>
        <w:tc>
          <w:tcPr>
            <w:tcW w:w="4820" w:type="dxa"/>
            <w:tcBorders>
              <w:top w:val="single" w:sz="4" w:space="0" w:color="000000"/>
              <w:left w:val="single" w:sz="4" w:space="0" w:color="000000"/>
              <w:bottom w:val="single" w:sz="8" w:space="0" w:color="000000"/>
            </w:tcBorders>
            <w:vAlign w:val="center"/>
          </w:tcPr>
          <w:p w:rsidR="0010747B" w:rsidRPr="00707C83" w:rsidRDefault="0010747B" w:rsidP="00707C83">
            <w:pPr>
              <w:keepNext/>
              <w:suppressAutoHyphens/>
              <w:snapToGrid w:val="0"/>
              <w:spacing w:after="0" w:line="240" w:lineRule="auto"/>
              <w:jc w:val="center"/>
              <w:rPr>
                <w:rFonts w:ascii="Times New Roman" w:hAnsi="Times New Roman" w:cs="Times New Roman"/>
                <w:lang w:val="lt-LT" w:eastAsia="ar-SA"/>
              </w:rPr>
            </w:pPr>
            <w:r w:rsidRPr="00707C83">
              <w:rPr>
                <w:rFonts w:ascii="Times New Roman" w:hAnsi="Times New Roman" w:cs="Times New Roman"/>
                <w:lang w:val="lt-LT" w:eastAsia="ar-SA"/>
              </w:rPr>
              <w:t>Rezultato vertinimo kriterijaus pavadinimas ir mato vienetas</w:t>
            </w:r>
          </w:p>
        </w:tc>
        <w:tc>
          <w:tcPr>
            <w:tcW w:w="1134" w:type="dxa"/>
            <w:tcBorders>
              <w:top w:val="single" w:sz="4" w:space="0" w:color="000000"/>
              <w:left w:val="single" w:sz="8" w:space="0" w:color="000000"/>
              <w:bottom w:val="single" w:sz="8" w:space="0" w:color="000000"/>
            </w:tcBorders>
            <w:vAlign w:val="center"/>
          </w:tcPr>
          <w:p w:rsidR="0010747B" w:rsidRPr="00707C83" w:rsidRDefault="0010747B" w:rsidP="00707C83">
            <w:pPr>
              <w:keepNext/>
              <w:suppressAutoHyphens/>
              <w:snapToGrid w:val="0"/>
              <w:spacing w:after="0" w:line="240" w:lineRule="auto"/>
              <w:jc w:val="center"/>
              <w:rPr>
                <w:rFonts w:ascii="Times New Roman" w:hAnsi="Times New Roman" w:cs="Times New Roman"/>
                <w:lang w:val="lt-LT" w:eastAsia="ar-SA"/>
              </w:rPr>
            </w:pPr>
            <w:r w:rsidRPr="00707C83">
              <w:rPr>
                <w:rFonts w:ascii="Times New Roman" w:hAnsi="Times New Roman" w:cs="Times New Roman"/>
                <w:lang w:val="lt-LT" w:eastAsia="ar-SA"/>
              </w:rPr>
              <w:t>2016-ųjų metų faktas</w:t>
            </w:r>
          </w:p>
        </w:tc>
        <w:tc>
          <w:tcPr>
            <w:tcW w:w="1276" w:type="dxa"/>
            <w:tcBorders>
              <w:top w:val="single" w:sz="4" w:space="0" w:color="000000"/>
              <w:left w:val="single" w:sz="8" w:space="0" w:color="000000"/>
              <w:bottom w:val="single" w:sz="8" w:space="0" w:color="000000"/>
            </w:tcBorders>
            <w:vAlign w:val="center"/>
          </w:tcPr>
          <w:p w:rsidR="0010747B" w:rsidRPr="00707C83" w:rsidRDefault="0010747B" w:rsidP="00707C83">
            <w:pPr>
              <w:keepNext/>
              <w:suppressAutoHyphens/>
              <w:snapToGrid w:val="0"/>
              <w:spacing w:after="0" w:line="240" w:lineRule="auto"/>
              <w:jc w:val="center"/>
              <w:rPr>
                <w:rFonts w:ascii="Times New Roman" w:hAnsi="Times New Roman" w:cs="Times New Roman"/>
                <w:lang w:val="lt-LT" w:eastAsia="ar-SA"/>
              </w:rPr>
            </w:pPr>
            <w:r w:rsidRPr="00707C83">
              <w:rPr>
                <w:rFonts w:ascii="Times New Roman" w:hAnsi="Times New Roman" w:cs="Times New Roman"/>
                <w:lang w:val="lt-LT" w:eastAsia="ar-SA"/>
              </w:rPr>
              <w:t>2017-ųjų metų</w:t>
            </w:r>
          </w:p>
        </w:tc>
        <w:tc>
          <w:tcPr>
            <w:tcW w:w="1134" w:type="dxa"/>
            <w:tcBorders>
              <w:top w:val="single" w:sz="4" w:space="0" w:color="000000"/>
              <w:left w:val="single" w:sz="8" w:space="0" w:color="000000"/>
              <w:bottom w:val="single" w:sz="8" w:space="0" w:color="000000"/>
            </w:tcBorders>
            <w:vAlign w:val="center"/>
          </w:tcPr>
          <w:p w:rsidR="0010747B" w:rsidRPr="00707C83" w:rsidRDefault="0010747B" w:rsidP="00707C83">
            <w:pPr>
              <w:keepNext/>
              <w:suppressAutoHyphens/>
              <w:snapToGrid w:val="0"/>
              <w:spacing w:after="0" w:line="240" w:lineRule="auto"/>
              <w:jc w:val="center"/>
              <w:rPr>
                <w:rFonts w:ascii="Times New Roman" w:hAnsi="Times New Roman" w:cs="Times New Roman"/>
                <w:lang w:val="lt-LT" w:eastAsia="ar-SA"/>
              </w:rPr>
            </w:pPr>
            <w:r w:rsidRPr="00707C83">
              <w:rPr>
                <w:rFonts w:ascii="Times New Roman" w:hAnsi="Times New Roman" w:cs="Times New Roman"/>
                <w:lang w:val="lt-LT" w:eastAsia="ar-SA"/>
              </w:rPr>
              <w:t>2018-ųjų metų</w:t>
            </w:r>
          </w:p>
        </w:tc>
        <w:tc>
          <w:tcPr>
            <w:tcW w:w="1275" w:type="dxa"/>
            <w:tcBorders>
              <w:top w:val="single" w:sz="4" w:space="0" w:color="000000"/>
              <w:left w:val="single" w:sz="8" w:space="0" w:color="000000"/>
              <w:bottom w:val="single" w:sz="8" w:space="0" w:color="000000"/>
              <w:right w:val="single" w:sz="4" w:space="0" w:color="000000"/>
            </w:tcBorders>
            <w:vAlign w:val="center"/>
          </w:tcPr>
          <w:p w:rsidR="0010747B" w:rsidRPr="00707C83" w:rsidRDefault="0010747B" w:rsidP="00707C83">
            <w:pPr>
              <w:keepNext/>
              <w:suppressAutoHyphens/>
              <w:snapToGrid w:val="0"/>
              <w:spacing w:after="0" w:line="240" w:lineRule="auto"/>
              <w:jc w:val="center"/>
              <w:rPr>
                <w:rFonts w:ascii="Times New Roman" w:hAnsi="Times New Roman" w:cs="Times New Roman"/>
                <w:lang w:val="lt-LT" w:eastAsia="ar-SA"/>
              </w:rPr>
            </w:pPr>
            <w:r w:rsidRPr="00707C83">
              <w:rPr>
                <w:rFonts w:ascii="Times New Roman" w:hAnsi="Times New Roman" w:cs="Times New Roman"/>
                <w:lang w:val="lt-LT" w:eastAsia="ar-SA"/>
              </w:rPr>
              <w:t>2019-ųjų metų</w:t>
            </w:r>
          </w:p>
        </w:tc>
      </w:tr>
      <w:tr w:rsidR="0010747B" w:rsidRPr="005901DF" w:rsidTr="00E80264">
        <w:tc>
          <w:tcPr>
            <w:tcW w:w="4820" w:type="dxa"/>
            <w:tcBorders>
              <w:top w:val="single" w:sz="4" w:space="0" w:color="000000"/>
              <w:left w:val="single" w:sz="4" w:space="0" w:color="000000"/>
              <w:bottom w:val="single" w:sz="8" w:space="0" w:color="000000"/>
            </w:tcBorders>
            <w:vAlign w:val="center"/>
          </w:tcPr>
          <w:p w:rsidR="0010747B" w:rsidRPr="00E80264" w:rsidRDefault="0010747B" w:rsidP="005901DF">
            <w:pPr>
              <w:keepNext/>
              <w:suppressAutoHyphens/>
              <w:snapToGrid w:val="0"/>
              <w:spacing w:after="0" w:line="240" w:lineRule="auto"/>
              <w:rPr>
                <w:rFonts w:ascii="Times New Roman" w:hAnsi="Times New Roman" w:cs="Times New Roman"/>
                <w:lang w:val="lt-LT" w:eastAsia="ar-SA"/>
              </w:rPr>
            </w:pPr>
            <w:r w:rsidRPr="00E80264">
              <w:rPr>
                <w:rFonts w:ascii="Times New Roman" w:hAnsi="Times New Roman" w:cs="Times New Roman"/>
                <w:lang w:val="lt-LT" w:eastAsia="ar-SA"/>
              </w:rPr>
              <w:t xml:space="preserve">       1.     Ugdymo programų aprūpinimas mokymo įranga ir medžiagomis (ugdymo programų skaičius)</w:t>
            </w:r>
          </w:p>
        </w:tc>
        <w:tc>
          <w:tcPr>
            <w:tcW w:w="1134" w:type="dxa"/>
            <w:tcBorders>
              <w:top w:val="single" w:sz="4" w:space="0" w:color="000000"/>
              <w:left w:val="single" w:sz="8" w:space="0" w:color="000000"/>
              <w:bottom w:val="single" w:sz="8" w:space="0" w:color="000000"/>
            </w:tcBorders>
            <w:vAlign w:val="center"/>
          </w:tcPr>
          <w:p w:rsidR="0010747B" w:rsidRPr="00E80264" w:rsidRDefault="0010747B" w:rsidP="00707C83">
            <w:pPr>
              <w:keepNext/>
              <w:suppressAutoHyphens/>
              <w:snapToGrid w:val="0"/>
              <w:spacing w:after="0" w:line="240" w:lineRule="auto"/>
              <w:jc w:val="center"/>
              <w:rPr>
                <w:rFonts w:ascii="Times New Roman" w:hAnsi="Times New Roman" w:cs="Times New Roman"/>
                <w:lang w:val="lt-LT" w:eastAsia="ar-SA"/>
              </w:rPr>
            </w:pPr>
            <w:r w:rsidRPr="00E80264">
              <w:rPr>
                <w:rFonts w:ascii="Times New Roman" w:hAnsi="Times New Roman" w:cs="Times New Roman"/>
                <w:lang w:val="lt-LT" w:eastAsia="ar-SA"/>
              </w:rPr>
              <w:t>19</w:t>
            </w:r>
          </w:p>
        </w:tc>
        <w:tc>
          <w:tcPr>
            <w:tcW w:w="1276" w:type="dxa"/>
            <w:tcBorders>
              <w:top w:val="single" w:sz="4" w:space="0" w:color="000000"/>
              <w:left w:val="single" w:sz="8" w:space="0" w:color="000000"/>
              <w:bottom w:val="single" w:sz="8" w:space="0" w:color="000000"/>
            </w:tcBorders>
            <w:vAlign w:val="center"/>
          </w:tcPr>
          <w:p w:rsidR="0010747B" w:rsidRPr="00E80264" w:rsidRDefault="0010747B" w:rsidP="00707C83">
            <w:pPr>
              <w:keepNext/>
              <w:suppressAutoHyphens/>
              <w:snapToGrid w:val="0"/>
              <w:spacing w:after="0" w:line="240" w:lineRule="auto"/>
              <w:jc w:val="center"/>
              <w:rPr>
                <w:rFonts w:ascii="Times New Roman" w:hAnsi="Times New Roman" w:cs="Times New Roman"/>
                <w:lang w:val="lt-LT" w:eastAsia="ar-SA"/>
              </w:rPr>
            </w:pPr>
            <w:r w:rsidRPr="00E80264">
              <w:rPr>
                <w:rFonts w:ascii="Times New Roman" w:hAnsi="Times New Roman" w:cs="Times New Roman"/>
                <w:lang w:val="lt-LT" w:eastAsia="ar-SA"/>
              </w:rPr>
              <w:t>20</w:t>
            </w:r>
          </w:p>
        </w:tc>
        <w:tc>
          <w:tcPr>
            <w:tcW w:w="1134" w:type="dxa"/>
            <w:tcBorders>
              <w:top w:val="single" w:sz="4" w:space="0" w:color="000000"/>
              <w:left w:val="single" w:sz="8" w:space="0" w:color="000000"/>
              <w:bottom w:val="single" w:sz="8" w:space="0" w:color="000000"/>
            </w:tcBorders>
            <w:vAlign w:val="center"/>
          </w:tcPr>
          <w:p w:rsidR="0010747B" w:rsidRPr="00E80264" w:rsidRDefault="0010747B" w:rsidP="00707C83">
            <w:pPr>
              <w:keepNext/>
              <w:suppressAutoHyphens/>
              <w:snapToGrid w:val="0"/>
              <w:spacing w:after="0" w:line="240" w:lineRule="auto"/>
              <w:jc w:val="center"/>
              <w:rPr>
                <w:rFonts w:ascii="Times New Roman" w:hAnsi="Times New Roman" w:cs="Times New Roman"/>
                <w:lang w:val="lt-LT" w:eastAsia="ar-SA"/>
              </w:rPr>
            </w:pPr>
            <w:r w:rsidRPr="00E80264">
              <w:rPr>
                <w:rFonts w:ascii="Times New Roman" w:hAnsi="Times New Roman" w:cs="Times New Roman"/>
                <w:lang w:val="lt-LT" w:eastAsia="ar-SA"/>
              </w:rPr>
              <w:t>20</w:t>
            </w:r>
          </w:p>
        </w:tc>
        <w:tc>
          <w:tcPr>
            <w:tcW w:w="1275" w:type="dxa"/>
            <w:tcBorders>
              <w:top w:val="single" w:sz="4" w:space="0" w:color="000000"/>
              <w:left w:val="single" w:sz="8" w:space="0" w:color="000000"/>
              <w:bottom w:val="single" w:sz="8" w:space="0" w:color="000000"/>
              <w:right w:val="single" w:sz="4" w:space="0" w:color="000000"/>
            </w:tcBorders>
            <w:vAlign w:val="center"/>
          </w:tcPr>
          <w:p w:rsidR="0010747B" w:rsidRPr="00E80264" w:rsidRDefault="0010747B" w:rsidP="00707C83">
            <w:pPr>
              <w:keepNext/>
              <w:suppressAutoHyphens/>
              <w:snapToGrid w:val="0"/>
              <w:spacing w:after="0" w:line="240" w:lineRule="auto"/>
              <w:jc w:val="center"/>
              <w:rPr>
                <w:rFonts w:ascii="Times New Roman" w:hAnsi="Times New Roman" w:cs="Times New Roman"/>
                <w:lang w:val="lt-LT" w:eastAsia="ar-SA"/>
              </w:rPr>
            </w:pPr>
            <w:r w:rsidRPr="00E80264">
              <w:rPr>
                <w:rFonts w:ascii="Times New Roman" w:hAnsi="Times New Roman" w:cs="Times New Roman"/>
                <w:lang w:val="lt-LT" w:eastAsia="ar-SA"/>
              </w:rPr>
              <w:t>20</w:t>
            </w:r>
          </w:p>
        </w:tc>
      </w:tr>
      <w:tr w:rsidR="0010747B" w:rsidRPr="005901DF" w:rsidTr="00E80264">
        <w:tc>
          <w:tcPr>
            <w:tcW w:w="4820" w:type="dxa"/>
            <w:tcBorders>
              <w:top w:val="single" w:sz="8" w:space="0" w:color="000000"/>
              <w:left w:val="single" w:sz="4" w:space="0" w:color="000000"/>
              <w:bottom w:val="single" w:sz="8" w:space="0" w:color="000000"/>
            </w:tcBorders>
          </w:tcPr>
          <w:p w:rsidR="0010747B" w:rsidRPr="00E80264" w:rsidRDefault="0010747B" w:rsidP="005901DF">
            <w:pPr>
              <w:numPr>
                <w:ilvl w:val="0"/>
                <w:numId w:val="18"/>
              </w:numPr>
              <w:suppressAutoHyphens/>
              <w:snapToGrid w:val="0"/>
              <w:spacing w:after="0" w:line="240" w:lineRule="auto"/>
              <w:rPr>
                <w:rFonts w:ascii="Times New Roman" w:hAnsi="Times New Roman" w:cs="Times New Roman"/>
                <w:lang w:val="lt-LT" w:eastAsia="ar-SA"/>
              </w:rPr>
            </w:pPr>
            <w:r w:rsidRPr="00E80264">
              <w:rPr>
                <w:rFonts w:ascii="Times New Roman" w:hAnsi="Times New Roman" w:cs="Times New Roman"/>
                <w:lang w:val="lt-LT" w:eastAsia="ar-SA"/>
              </w:rPr>
              <w:t xml:space="preserve"> Kompiuterinės įrangos atnaujinimas (atnaujintos įrangos skaičius)</w:t>
            </w:r>
          </w:p>
        </w:tc>
        <w:tc>
          <w:tcPr>
            <w:tcW w:w="1134" w:type="dxa"/>
            <w:tcBorders>
              <w:top w:val="single" w:sz="8" w:space="0" w:color="000000"/>
              <w:left w:val="single" w:sz="8" w:space="0" w:color="000000"/>
              <w:bottom w:val="single" w:sz="8" w:space="0" w:color="000000"/>
            </w:tcBorders>
          </w:tcPr>
          <w:p w:rsidR="0010747B" w:rsidRPr="00E80264" w:rsidRDefault="0010747B" w:rsidP="00707C83">
            <w:pPr>
              <w:suppressAutoHyphens/>
              <w:snapToGrid w:val="0"/>
              <w:spacing w:after="0" w:line="240" w:lineRule="auto"/>
              <w:jc w:val="center"/>
              <w:rPr>
                <w:rFonts w:ascii="Times New Roman" w:hAnsi="Times New Roman" w:cs="Times New Roman"/>
                <w:lang w:val="lt-LT" w:eastAsia="ar-SA"/>
              </w:rPr>
            </w:pPr>
            <w:r w:rsidRPr="00E80264">
              <w:rPr>
                <w:rFonts w:ascii="Times New Roman" w:hAnsi="Times New Roman" w:cs="Times New Roman"/>
                <w:lang w:val="lt-LT" w:eastAsia="ar-SA"/>
              </w:rPr>
              <w:t>1</w:t>
            </w:r>
          </w:p>
        </w:tc>
        <w:tc>
          <w:tcPr>
            <w:tcW w:w="1276" w:type="dxa"/>
            <w:tcBorders>
              <w:top w:val="single" w:sz="8" w:space="0" w:color="000000"/>
              <w:left w:val="single" w:sz="8" w:space="0" w:color="000000"/>
              <w:bottom w:val="single" w:sz="8" w:space="0" w:color="000000"/>
            </w:tcBorders>
          </w:tcPr>
          <w:p w:rsidR="0010747B" w:rsidRPr="00E80264" w:rsidRDefault="0010747B" w:rsidP="00707C83">
            <w:pPr>
              <w:suppressAutoHyphens/>
              <w:snapToGrid w:val="0"/>
              <w:spacing w:after="0" w:line="240" w:lineRule="auto"/>
              <w:jc w:val="center"/>
              <w:rPr>
                <w:rFonts w:ascii="Times New Roman" w:hAnsi="Times New Roman" w:cs="Times New Roman"/>
                <w:lang w:val="lt-LT" w:eastAsia="ar-SA"/>
              </w:rPr>
            </w:pPr>
            <w:r w:rsidRPr="00E80264">
              <w:rPr>
                <w:rFonts w:ascii="Times New Roman" w:hAnsi="Times New Roman" w:cs="Times New Roman"/>
                <w:lang w:val="lt-LT" w:eastAsia="ar-SA"/>
              </w:rPr>
              <w:t>6</w:t>
            </w:r>
          </w:p>
        </w:tc>
        <w:tc>
          <w:tcPr>
            <w:tcW w:w="1134" w:type="dxa"/>
            <w:tcBorders>
              <w:top w:val="single" w:sz="8" w:space="0" w:color="000000"/>
              <w:left w:val="single" w:sz="8" w:space="0" w:color="000000"/>
              <w:bottom w:val="single" w:sz="8" w:space="0" w:color="000000"/>
            </w:tcBorders>
          </w:tcPr>
          <w:p w:rsidR="0010747B" w:rsidRPr="00E80264" w:rsidRDefault="0010747B" w:rsidP="00707C83">
            <w:pPr>
              <w:suppressAutoHyphens/>
              <w:snapToGrid w:val="0"/>
              <w:spacing w:after="0" w:line="240" w:lineRule="auto"/>
              <w:jc w:val="center"/>
              <w:rPr>
                <w:rFonts w:ascii="Times New Roman" w:hAnsi="Times New Roman" w:cs="Times New Roman"/>
                <w:lang w:val="lt-LT" w:eastAsia="ar-SA"/>
              </w:rPr>
            </w:pPr>
            <w:r w:rsidRPr="00E80264">
              <w:rPr>
                <w:rFonts w:ascii="Times New Roman" w:hAnsi="Times New Roman" w:cs="Times New Roman"/>
                <w:lang w:val="lt-LT" w:eastAsia="ar-SA"/>
              </w:rPr>
              <w:t>6</w:t>
            </w:r>
          </w:p>
        </w:tc>
        <w:tc>
          <w:tcPr>
            <w:tcW w:w="1275" w:type="dxa"/>
            <w:tcBorders>
              <w:top w:val="single" w:sz="8" w:space="0" w:color="000000"/>
              <w:left w:val="single" w:sz="8" w:space="0" w:color="000000"/>
              <w:bottom w:val="single" w:sz="8" w:space="0" w:color="000000"/>
              <w:right w:val="single" w:sz="4" w:space="0" w:color="000000"/>
            </w:tcBorders>
          </w:tcPr>
          <w:p w:rsidR="0010747B" w:rsidRPr="00E80264" w:rsidRDefault="0010747B" w:rsidP="00707C83">
            <w:pPr>
              <w:suppressAutoHyphens/>
              <w:snapToGrid w:val="0"/>
              <w:spacing w:after="0" w:line="240" w:lineRule="auto"/>
              <w:jc w:val="center"/>
              <w:rPr>
                <w:rFonts w:ascii="Times New Roman" w:hAnsi="Times New Roman" w:cs="Times New Roman"/>
                <w:lang w:val="lt-LT" w:eastAsia="ar-SA"/>
              </w:rPr>
            </w:pPr>
            <w:r w:rsidRPr="00E80264">
              <w:rPr>
                <w:rFonts w:ascii="Times New Roman" w:hAnsi="Times New Roman" w:cs="Times New Roman"/>
                <w:lang w:val="lt-LT" w:eastAsia="ar-SA"/>
              </w:rPr>
              <w:t>6</w:t>
            </w:r>
          </w:p>
        </w:tc>
      </w:tr>
      <w:tr w:rsidR="0010747B" w:rsidRPr="005901DF" w:rsidTr="00E80264">
        <w:tc>
          <w:tcPr>
            <w:tcW w:w="4820" w:type="dxa"/>
            <w:tcBorders>
              <w:top w:val="single" w:sz="8" w:space="0" w:color="000000"/>
              <w:left w:val="single" w:sz="4" w:space="0" w:color="000000"/>
              <w:bottom w:val="single" w:sz="8" w:space="0" w:color="000000"/>
            </w:tcBorders>
          </w:tcPr>
          <w:p w:rsidR="0010747B" w:rsidRPr="00E80264" w:rsidRDefault="0010747B" w:rsidP="00707C83">
            <w:pPr>
              <w:numPr>
                <w:ilvl w:val="0"/>
                <w:numId w:val="18"/>
              </w:numPr>
              <w:suppressAutoHyphens/>
              <w:snapToGrid w:val="0"/>
              <w:spacing w:after="0" w:line="240" w:lineRule="auto"/>
              <w:jc w:val="both"/>
              <w:rPr>
                <w:rFonts w:ascii="Times New Roman" w:hAnsi="Times New Roman" w:cs="Times New Roman"/>
                <w:lang w:val="lt-LT" w:eastAsia="ar-SA"/>
              </w:rPr>
            </w:pPr>
            <w:r w:rsidRPr="00E80264">
              <w:rPr>
                <w:rFonts w:ascii="Times New Roman" w:hAnsi="Times New Roman" w:cs="Times New Roman"/>
                <w:lang w:val="lt-LT" w:eastAsia="ar-SA"/>
              </w:rPr>
              <w:t>Naujų įrengimų kabinetuose diegimas (įdiegtų įrengimų skaičius)</w:t>
            </w:r>
          </w:p>
        </w:tc>
        <w:tc>
          <w:tcPr>
            <w:tcW w:w="1134" w:type="dxa"/>
            <w:tcBorders>
              <w:top w:val="single" w:sz="8" w:space="0" w:color="000000"/>
              <w:left w:val="single" w:sz="8" w:space="0" w:color="000000"/>
              <w:bottom w:val="single" w:sz="8" w:space="0" w:color="000000"/>
            </w:tcBorders>
          </w:tcPr>
          <w:p w:rsidR="0010747B" w:rsidRPr="00E80264" w:rsidRDefault="0010747B" w:rsidP="00707C83">
            <w:pPr>
              <w:suppressAutoHyphens/>
              <w:snapToGrid w:val="0"/>
              <w:spacing w:after="0" w:line="240" w:lineRule="auto"/>
              <w:jc w:val="center"/>
              <w:rPr>
                <w:rFonts w:ascii="Times New Roman" w:hAnsi="Times New Roman" w:cs="Times New Roman"/>
                <w:lang w:val="lt-LT" w:eastAsia="ar-SA"/>
              </w:rPr>
            </w:pPr>
            <w:r w:rsidRPr="00E80264">
              <w:rPr>
                <w:rFonts w:ascii="Times New Roman" w:hAnsi="Times New Roman" w:cs="Times New Roman"/>
                <w:lang w:val="lt-LT" w:eastAsia="ar-SA"/>
              </w:rPr>
              <w:t>0</w:t>
            </w:r>
          </w:p>
        </w:tc>
        <w:tc>
          <w:tcPr>
            <w:tcW w:w="1276" w:type="dxa"/>
            <w:tcBorders>
              <w:top w:val="single" w:sz="8" w:space="0" w:color="000000"/>
              <w:left w:val="single" w:sz="8" w:space="0" w:color="000000"/>
              <w:bottom w:val="single" w:sz="8" w:space="0" w:color="000000"/>
            </w:tcBorders>
          </w:tcPr>
          <w:p w:rsidR="0010747B" w:rsidRPr="00E80264" w:rsidRDefault="0010747B" w:rsidP="00707C83">
            <w:pPr>
              <w:suppressAutoHyphens/>
              <w:snapToGrid w:val="0"/>
              <w:spacing w:after="0" w:line="240" w:lineRule="auto"/>
              <w:jc w:val="center"/>
              <w:rPr>
                <w:rFonts w:ascii="Times New Roman" w:hAnsi="Times New Roman" w:cs="Times New Roman"/>
                <w:lang w:val="lt-LT" w:eastAsia="ar-SA"/>
              </w:rPr>
            </w:pPr>
            <w:r w:rsidRPr="00E80264">
              <w:rPr>
                <w:rFonts w:ascii="Times New Roman" w:hAnsi="Times New Roman" w:cs="Times New Roman"/>
                <w:lang w:val="lt-LT" w:eastAsia="ar-SA"/>
              </w:rPr>
              <w:t>3</w:t>
            </w:r>
          </w:p>
        </w:tc>
        <w:tc>
          <w:tcPr>
            <w:tcW w:w="1134" w:type="dxa"/>
            <w:tcBorders>
              <w:top w:val="single" w:sz="8" w:space="0" w:color="000000"/>
              <w:left w:val="single" w:sz="8" w:space="0" w:color="000000"/>
              <w:bottom w:val="single" w:sz="8" w:space="0" w:color="000000"/>
            </w:tcBorders>
          </w:tcPr>
          <w:p w:rsidR="0010747B" w:rsidRPr="00E80264" w:rsidRDefault="0010747B" w:rsidP="00707C83">
            <w:pPr>
              <w:suppressAutoHyphens/>
              <w:snapToGrid w:val="0"/>
              <w:spacing w:after="0" w:line="240" w:lineRule="auto"/>
              <w:jc w:val="center"/>
              <w:rPr>
                <w:rFonts w:ascii="Times New Roman" w:hAnsi="Times New Roman" w:cs="Times New Roman"/>
                <w:lang w:val="lt-LT" w:eastAsia="ar-SA"/>
              </w:rPr>
            </w:pPr>
            <w:r w:rsidRPr="00E80264">
              <w:rPr>
                <w:rFonts w:ascii="Times New Roman" w:hAnsi="Times New Roman" w:cs="Times New Roman"/>
                <w:lang w:val="lt-LT" w:eastAsia="ar-SA"/>
              </w:rPr>
              <w:t>3</w:t>
            </w:r>
          </w:p>
        </w:tc>
        <w:tc>
          <w:tcPr>
            <w:tcW w:w="1275" w:type="dxa"/>
            <w:tcBorders>
              <w:top w:val="single" w:sz="8" w:space="0" w:color="000000"/>
              <w:left w:val="single" w:sz="8" w:space="0" w:color="000000"/>
              <w:bottom w:val="single" w:sz="8" w:space="0" w:color="000000"/>
              <w:right w:val="single" w:sz="4" w:space="0" w:color="000000"/>
            </w:tcBorders>
          </w:tcPr>
          <w:p w:rsidR="0010747B" w:rsidRPr="00E80264" w:rsidRDefault="0010747B" w:rsidP="00707C83">
            <w:pPr>
              <w:suppressAutoHyphens/>
              <w:snapToGrid w:val="0"/>
              <w:spacing w:after="0" w:line="240" w:lineRule="auto"/>
              <w:jc w:val="center"/>
              <w:rPr>
                <w:rFonts w:ascii="Times New Roman" w:hAnsi="Times New Roman" w:cs="Times New Roman"/>
                <w:lang w:val="lt-LT" w:eastAsia="ar-SA"/>
              </w:rPr>
            </w:pPr>
            <w:r w:rsidRPr="00E80264">
              <w:rPr>
                <w:rFonts w:ascii="Times New Roman" w:hAnsi="Times New Roman" w:cs="Times New Roman"/>
                <w:lang w:val="lt-LT" w:eastAsia="ar-SA"/>
              </w:rPr>
              <w:t>3</w:t>
            </w:r>
          </w:p>
        </w:tc>
      </w:tr>
      <w:tr w:rsidR="0010747B" w:rsidRPr="005901DF" w:rsidTr="00E80264">
        <w:tc>
          <w:tcPr>
            <w:tcW w:w="4820" w:type="dxa"/>
            <w:tcBorders>
              <w:top w:val="single" w:sz="8" w:space="0" w:color="000000"/>
              <w:left w:val="single" w:sz="4" w:space="0" w:color="000000"/>
              <w:bottom w:val="single" w:sz="8" w:space="0" w:color="000000"/>
            </w:tcBorders>
          </w:tcPr>
          <w:p w:rsidR="0010747B" w:rsidRPr="00E80264" w:rsidRDefault="0010747B" w:rsidP="0045215C">
            <w:pPr>
              <w:numPr>
                <w:ilvl w:val="0"/>
                <w:numId w:val="18"/>
              </w:numPr>
              <w:suppressAutoHyphens/>
              <w:snapToGrid w:val="0"/>
              <w:spacing w:after="0" w:line="240" w:lineRule="auto"/>
              <w:jc w:val="both"/>
              <w:rPr>
                <w:rFonts w:ascii="Times New Roman" w:hAnsi="Times New Roman" w:cs="Times New Roman"/>
                <w:lang w:val="lt-LT" w:eastAsia="ar-SA"/>
              </w:rPr>
            </w:pPr>
            <w:r w:rsidRPr="00E80264">
              <w:rPr>
                <w:rFonts w:ascii="Times New Roman" w:hAnsi="Times New Roman" w:cs="Times New Roman"/>
                <w:lang w:val="lt-LT" w:eastAsia="ar-SA"/>
              </w:rPr>
              <w:t>Ugdymo aplinkos priežiūra ir išlaikymas (</w:t>
            </w:r>
            <w:r w:rsidRPr="00E80264">
              <w:rPr>
                <w:rFonts w:ascii="Times New Roman" w:hAnsi="Times New Roman" w:cs="Times New Roman"/>
                <w:sz w:val="24"/>
                <w:szCs w:val="24"/>
                <w:lang w:val="lt-LT" w:eastAsia="ar-SA"/>
              </w:rPr>
              <w:t>m</w:t>
            </w:r>
            <w:r w:rsidRPr="00E80264">
              <w:rPr>
                <w:rFonts w:ascii="Times New Roman" w:hAnsi="Times New Roman" w:cs="Times New Roman"/>
                <w:sz w:val="24"/>
                <w:szCs w:val="24"/>
                <w:vertAlign w:val="superscript"/>
                <w:lang w:val="lt-LT" w:eastAsia="ar-SA"/>
              </w:rPr>
              <w:t>2</w:t>
            </w:r>
            <w:r w:rsidRPr="00E80264">
              <w:rPr>
                <w:rFonts w:ascii="Times New Roman" w:hAnsi="Times New Roman" w:cs="Times New Roman"/>
                <w:lang w:val="lt-LT" w:eastAsia="ar-SA"/>
              </w:rPr>
              <w:t>)</w:t>
            </w:r>
          </w:p>
        </w:tc>
        <w:tc>
          <w:tcPr>
            <w:tcW w:w="1134" w:type="dxa"/>
            <w:tcBorders>
              <w:top w:val="single" w:sz="8" w:space="0" w:color="000000"/>
              <w:left w:val="single" w:sz="8" w:space="0" w:color="000000"/>
              <w:bottom w:val="single" w:sz="8" w:space="0" w:color="000000"/>
            </w:tcBorders>
          </w:tcPr>
          <w:p w:rsidR="0010747B" w:rsidRPr="00E80264" w:rsidRDefault="0010747B" w:rsidP="00707C83">
            <w:pPr>
              <w:suppressAutoHyphens/>
              <w:snapToGrid w:val="0"/>
              <w:spacing w:after="0" w:line="240" w:lineRule="auto"/>
              <w:jc w:val="center"/>
              <w:rPr>
                <w:rFonts w:ascii="Times New Roman" w:hAnsi="Times New Roman" w:cs="Times New Roman"/>
                <w:lang w:val="lt-LT" w:eastAsia="ar-SA"/>
              </w:rPr>
            </w:pPr>
            <w:r w:rsidRPr="00E80264">
              <w:rPr>
                <w:rFonts w:ascii="Times New Roman" w:hAnsi="Times New Roman" w:cs="Times New Roman"/>
                <w:lang w:val="lt-LT" w:eastAsia="ar-SA"/>
              </w:rPr>
              <w:t>100</w:t>
            </w:r>
          </w:p>
        </w:tc>
        <w:tc>
          <w:tcPr>
            <w:tcW w:w="1276" w:type="dxa"/>
            <w:tcBorders>
              <w:top w:val="single" w:sz="8" w:space="0" w:color="000000"/>
              <w:left w:val="single" w:sz="8" w:space="0" w:color="000000"/>
              <w:bottom w:val="single" w:sz="8" w:space="0" w:color="000000"/>
            </w:tcBorders>
          </w:tcPr>
          <w:p w:rsidR="0010747B" w:rsidRPr="00E80264" w:rsidRDefault="0010747B" w:rsidP="00707C83">
            <w:pPr>
              <w:suppressAutoHyphens/>
              <w:snapToGrid w:val="0"/>
              <w:spacing w:after="0" w:line="240" w:lineRule="auto"/>
              <w:jc w:val="center"/>
              <w:rPr>
                <w:rFonts w:ascii="Times New Roman" w:hAnsi="Times New Roman" w:cs="Times New Roman"/>
                <w:lang w:val="lt-LT" w:eastAsia="ar-SA"/>
              </w:rPr>
            </w:pPr>
            <w:r w:rsidRPr="00E80264">
              <w:rPr>
                <w:rFonts w:ascii="Times New Roman" w:hAnsi="Times New Roman" w:cs="Times New Roman"/>
                <w:lang w:val="lt-LT" w:eastAsia="ar-SA"/>
              </w:rPr>
              <w:t>140</w:t>
            </w:r>
          </w:p>
        </w:tc>
        <w:tc>
          <w:tcPr>
            <w:tcW w:w="1134" w:type="dxa"/>
            <w:tcBorders>
              <w:top w:val="single" w:sz="8" w:space="0" w:color="000000"/>
              <w:left w:val="single" w:sz="8" w:space="0" w:color="000000"/>
              <w:bottom w:val="single" w:sz="8" w:space="0" w:color="000000"/>
            </w:tcBorders>
          </w:tcPr>
          <w:p w:rsidR="0010747B" w:rsidRPr="00E80264" w:rsidRDefault="0010747B" w:rsidP="00707C83">
            <w:pPr>
              <w:suppressAutoHyphens/>
              <w:snapToGrid w:val="0"/>
              <w:spacing w:after="0" w:line="240" w:lineRule="auto"/>
              <w:jc w:val="center"/>
              <w:rPr>
                <w:rFonts w:ascii="Times New Roman" w:hAnsi="Times New Roman" w:cs="Times New Roman"/>
                <w:lang w:val="lt-LT" w:eastAsia="ar-SA"/>
              </w:rPr>
            </w:pPr>
            <w:r w:rsidRPr="00E80264">
              <w:rPr>
                <w:rFonts w:ascii="Times New Roman" w:hAnsi="Times New Roman" w:cs="Times New Roman"/>
                <w:lang w:val="lt-LT" w:eastAsia="ar-SA"/>
              </w:rPr>
              <w:t>140</w:t>
            </w:r>
          </w:p>
        </w:tc>
        <w:tc>
          <w:tcPr>
            <w:tcW w:w="1275" w:type="dxa"/>
            <w:tcBorders>
              <w:top w:val="single" w:sz="8" w:space="0" w:color="000000"/>
              <w:left w:val="single" w:sz="8" w:space="0" w:color="000000"/>
              <w:bottom w:val="single" w:sz="8" w:space="0" w:color="000000"/>
              <w:right w:val="single" w:sz="4" w:space="0" w:color="000000"/>
            </w:tcBorders>
          </w:tcPr>
          <w:p w:rsidR="0010747B" w:rsidRPr="00E80264" w:rsidRDefault="0010747B" w:rsidP="00707C83">
            <w:pPr>
              <w:suppressAutoHyphens/>
              <w:snapToGrid w:val="0"/>
              <w:spacing w:after="0" w:line="240" w:lineRule="auto"/>
              <w:jc w:val="center"/>
              <w:rPr>
                <w:rFonts w:ascii="Times New Roman" w:hAnsi="Times New Roman" w:cs="Times New Roman"/>
                <w:lang w:val="lt-LT" w:eastAsia="ar-SA"/>
              </w:rPr>
            </w:pPr>
            <w:r w:rsidRPr="00E80264">
              <w:rPr>
                <w:rFonts w:ascii="Times New Roman" w:hAnsi="Times New Roman" w:cs="Times New Roman"/>
                <w:lang w:val="lt-LT" w:eastAsia="ar-SA"/>
              </w:rPr>
              <w:t>140</w:t>
            </w:r>
          </w:p>
        </w:tc>
      </w:tr>
      <w:tr w:rsidR="0010747B" w:rsidRPr="005901DF" w:rsidTr="00E80264">
        <w:tc>
          <w:tcPr>
            <w:tcW w:w="4820" w:type="dxa"/>
            <w:tcBorders>
              <w:top w:val="single" w:sz="8" w:space="0" w:color="000000"/>
              <w:left w:val="single" w:sz="4" w:space="0" w:color="000000"/>
              <w:bottom w:val="single" w:sz="8" w:space="0" w:color="000000"/>
            </w:tcBorders>
          </w:tcPr>
          <w:p w:rsidR="0010747B" w:rsidRPr="00E80264" w:rsidRDefault="0010747B" w:rsidP="0045215C">
            <w:pPr>
              <w:numPr>
                <w:ilvl w:val="0"/>
                <w:numId w:val="18"/>
              </w:numPr>
              <w:suppressAutoHyphens/>
              <w:snapToGrid w:val="0"/>
              <w:spacing w:after="0" w:line="240" w:lineRule="auto"/>
              <w:jc w:val="both"/>
              <w:rPr>
                <w:rFonts w:ascii="Times New Roman" w:hAnsi="Times New Roman" w:cs="Times New Roman"/>
                <w:lang w:val="lt-LT" w:eastAsia="ar-SA"/>
              </w:rPr>
            </w:pPr>
            <w:r w:rsidRPr="00E80264">
              <w:rPr>
                <w:rFonts w:ascii="Times New Roman" w:hAnsi="Times New Roman" w:cs="Times New Roman"/>
                <w:lang w:val="lt-LT" w:eastAsia="ar-SA"/>
              </w:rPr>
              <w:t>Bendro naudojimo patalpų atnaujinimas (</w:t>
            </w:r>
            <w:r w:rsidRPr="00E80264">
              <w:rPr>
                <w:rFonts w:ascii="Times New Roman" w:hAnsi="Times New Roman" w:cs="Times New Roman"/>
                <w:sz w:val="24"/>
                <w:szCs w:val="24"/>
                <w:lang w:val="lt-LT" w:eastAsia="ar-SA"/>
              </w:rPr>
              <w:t>m</w:t>
            </w:r>
            <w:r w:rsidRPr="00E80264">
              <w:rPr>
                <w:rFonts w:ascii="Times New Roman" w:hAnsi="Times New Roman" w:cs="Times New Roman"/>
                <w:sz w:val="24"/>
                <w:szCs w:val="24"/>
                <w:vertAlign w:val="superscript"/>
                <w:lang w:val="lt-LT" w:eastAsia="ar-SA"/>
              </w:rPr>
              <w:t>2</w:t>
            </w:r>
            <w:r w:rsidRPr="00E80264">
              <w:rPr>
                <w:rFonts w:ascii="Times New Roman" w:hAnsi="Times New Roman" w:cs="Times New Roman"/>
                <w:lang w:val="lt-LT" w:eastAsia="ar-SA"/>
              </w:rPr>
              <w:t>)</w:t>
            </w:r>
          </w:p>
        </w:tc>
        <w:tc>
          <w:tcPr>
            <w:tcW w:w="1134" w:type="dxa"/>
            <w:tcBorders>
              <w:top w:val="single" w:sz="8" w:space="0" w:color="000000"/>
              <w:left w:val="single" w:sz="8" w:space="0" w:color="000000"/>
              <w:bottom w:val="single" w:sz="8" w:space="0" w:color="000000"/>
            </w:tcBorders>
          </w:tcPr>
          <w:p w:rsidR="0010747B" w:rsidRPr="00E80264" w:rsidRDefault="0010747B" w:rsidP="00707C83">
            <w:pPr>
              <w:suppressAutoHyphens/>
              <w:snapToGrid w:val="0"/>
              <w:spacing w:after="0" w:line="240" w:lineRule="auto"/>
              <w:jc w:val="center"/>
              <w:rPr>
                <w:rFonts w:ascii="Times New Roman" w:hAnsi="Times New Roman" w:cs="Times New Roman"/>
                <w:lang w:val="lt-LT" w:eastAsia="ar-SA"/>
              </w:rPr>
            </w:pPr>
            <w:r w:rsidRPr="00E80264">
              <w:rPr>
                <w:rFonts w:ascii="Times New Roman" w:hAnsi="Times New Roman" w:cs="Times New Roman"/>
                <w:lang w:val="lt-LT" w:eastAsia="ar-SA"/>
              </w:rPr>
              <w:t>100</w:t>
            </w:r>
          </w:p>
        </w:tc>
        <w:tc>
          <w:tcPr>
            <w:tcW w:w="1276" w:type="dxa"/>
            <w:tcBorders>
              <w:top w:val="single" w:sz="8" w:space="0" w:color="000000"/>
              <w:left w:val="single" w:sz="8" w:space="0" w:color="000000"/>
              <w:bottom w:val="single" w:sz="8" w:space="0" w:color="000000"/>
            </w:tcBorders>
          </w:tcPr>
          <w:p w:rsidR="0010747B" w:rsidRPr="00E80264" w:rsidRDefault="0010747B" w:rsidP="00707C83">
            <w:pPr>
              <w:suppressAutoHyphens/>
              <w:snapToGrid w:val="0"/>
              <w:spacing w:after="0" w:line="240" w:lineRule="auto"/>
              <w:jc w:val="center"/>
              <w:rPr>
                <w:rFonts w:ascii="Times New Roman" w:hAnsi="Times New Roman" w:cs="Times New Roman"/>
                <w:lang w:val="lt-LT" w:eastAsia="ar-SA"/>
              </w:rPr>
            </w:pPr>
            <w:r w:rsidRPr="00E80264">
              <w:rPr>
                <w:rFonts w:ascii="Times New Roman" w:hAnsi="Times New Roman" w:cs="Times New Roman"/>
                <w:lang w:val="lt-LT" w:eastAsia="ar-SA"/>
              </w:rPr>
              <w:t>100</w:t>
            </w:r>
          </w:p>
        </w:tc>
        <w:tc>
          <w:tcPr>
            <w:tcW w:w="1134" w:type="dxa"/>
            <w:tcBorders>
              <w:top w:val="single" w:sz="8" w:space="0" w:color="000000"/>
              <w:left w:val="single" w:sz="8" w:space="0" w:color="000000"/>
              <w:bottom w:val="single" w:sz="8" w:space="0" w:color="000000"/>
            </w:tcBorders>
          </w:tcPr>
          <w:p w:rsidR="0010747B" w:rsidRPr="00E80264" w:rsidRDefault="0010747B" w:rsidP="00707C83">
            <w:pPr>
              <w:suppressAutoHyphens/>
              <w:snapToGrid w:val="0"/>
              <w:spacing w:after="0" w:line="240" w:lineRule="auto"/>
              <w:jc w:val="center"/>
              <w:rPr>
                <w:rFonts w:ascii="Times New Roman" w:hAnsi="Times New Roman" w:cs="Times New Roman"/>
                <w:lang w:val="lt-LT" w:eastAsia="ar-SA"/>
              </w:rPr>
            </w:pPr>
            <w:r w:rsidRPr="00E80264">
              <w:rPr>
                <w:rFonts w:ascii="Times New Roman" w:hAnsi="Times New Roman" w:cs="Times New Roman"/>
                <w:lang w:val="lt-LT" w:eastAsia="ar-SA"/>
              </w:rPr>
              <w:t>100</w:t>
            </w:r>
          </w:p>
        </w:tc>
        <w:tc>
          <w:tcPr>
            <w:tcW w:w="1275" w:type="dxa"/>
            <w:tcBorders>
              <w:top w:val="single" w:sz="8" w:space="0" w:color="000000"/>
              <w:left w:val="single" w:sz="8" w:space="0" w:color="000000"/>
              <w:bottom w:val="single" w:sz="8" w:space="0" w:color="000000"/>
              <w:right w:val="single" w:sz="4" w:space="0" w:color="000000"/>
            </w:tcBorders>
          </w:tcPr>
          <w:p w:rsidR="0010747B" w:rsidRPr="00E80264" w:rsidRDefault="0010747B" w:rsidP="00707C83">
            <w:pPr>
              <w:suppressAutoHyphens/>
              <w:snapToGrid w:val="0"/>
              <w:spacing w:after="0" w:line="240" w:lineRule="auto"/>
              <w:jc w:val="center"/>
              <w:rPr>
                <w:rFonts w:ascii="Times New Roman" w:hAnsi="Times New Roman" w:cs="Times New Roman"/>
                <w:lang w:val="lt-LT" w:eastAsia="ar-SA"/>
              </w:rPr>
            </w:pPr>
            <w:r w:rsidRPr="00E80264">
              <w:rPr>
                <w:rFonts w:ascii="Times New Roman" w:hAnsi="Times New Roman" w:cs="Times New Roman"/>
                <w:lang w:val="lt-LT" w:eastAsia="ar-SA"/>
              </w:rPr>
              <w:t>100</w:t>
            </w:r>
          </w:p>
        </w:tc>
      </w:tr>
      <w:tr w:rsidR="0010747B" w:rsidRPr="00A83377" w:rsidTr="00E80264">
        <w:tc>
          <w:tcPr>
            <w:tcW w:w="4820" w:type="dxa"/>
            <w:tcBorders>
              <w:top w:val="single" w:sz="8" w:space="0" w:color="000000"/>
              <w:left w:val="single" w:sz="4" w:space="0" w:color="000000"/>
              <w:bottom w:val="single" w:sz="8" w:space="0" w:color="000000"/>
            </w:tcBorders>
          </w:tcPr>
          <w:p w:rsidR="00E80264" w:rsidRPr="00E80264" w:rsidRDefault="0010747B" w:rsidP="00924F9C">
            <w:pPr>
              <w:numPr>
                <w:ilvl w:val="0"/>
                <w:numId w:val="18"/>
              </w:numPr>
              <w:suppressAutoHyphens/>
              <w:snapToGrid w:val="0"/>
              <w:spacing w:after="0" w:line="240" w:lineRule="auto"/>
              <w:jc w:val="both"/>
              <w:rPr>
                <w:rFonts w:ascii="Times New Roman" w:hAnsi="Times New Roman" w:cs="Times New Roman"/>
                <w:lang w:val="lt-LT" w:eastAsia="ar-SA"/>
              </w:rPr>
            </w:pPr>
            <w:r w:rsidRPr="00E80264">
              <w:rPr>
                <w:rFonts w:ascii="Times New Roman" w:hAnsi="Times New Roman" w:cs="Times New Roman"/>
                <w:lang w:val="lt-LT" w:eastAsia="ar-SA"/>
              </w:rPr>
              <w:t>Automodelių trasos   (trasinių automodelių) atnaujinimas (atnaujinta automodelių trasa)</w:t>
            </w:r>
          </w:p>
        </w:tc>
        <w:tc>
          <w:tcPr>
            <w:tcW w:w="1134" w:type="dxa"/>
            <w:tcBorders>
              <w:top w:val="single" w:sz="8" w:space="0" w:color="000000"/>
              <w:left w:val="single" w:sz="8" w:space="0" w:color="000000"/>
              <w:bottom w:val="single" w:sz="8" w:space="0" w:color="000000"/>
            </w:tcBorders>
          </w:tcPr>
          <w:p w:rsidR="0010747B" w:rsidRPr="00E80264" w:rsidRDefault="0010747B" w:rsidP="00707C83">
            <w:pPr>
              <w:suppressAutoHyphens/>
              <w:snapToGrid w:val="0"/>
              <w:spacing w:after="0" w:line="240" w:lineRule="auto"/>
              <w:jc w:val="center"/>
              <w:rPr>
                <w:rFonts w:ascii="Times New Roman" w:hAnsi="Times New Roman" w:cs="Times New Roman"/>
                <w:lang w:val="lt-LT" w:eastAsia="ar-SA"/>
              </w:rPr>
            </w:pPr>
            <w:r w:rsidRPr="00E80264">
              <w:rPr>
                <w:rFonts w:ascii="Times New Roman" w:hAnsi="Times New Roman" w:cs="Times New Roman"/>
                <w:lang w:val="lt-LT" w:eastAsia="ar-SA"/>
              </w:rPr>
              <w:t>1</w:t>
            </w:r>
          </w:p>
        </w:tc>
        <w:tc>
          <w:tcPr>
            <w:tcW w:w="1276" w:type="dxa"/>
            <w:tcBorders>
              <w:top w:val="single" w:sz="8" w:space="0" w:color="000000"/>
              <w:left w:val="single" w:sz="8" w:space="0" w:color="000000"/>
              <w:bottom w:val="single" w:sz="8" w:space="0" w:color="000000"/>
            </w:tcBorders>
          </w:tcPr>
          <w:p w:rsidR="0010747B" w:rsidRPr="00E80264" w:rsidRDefault="0010747B" w:rsidP="00707C83">
            <w:pPr>
              <w:suppressAutoHyphens/>
              <w:snapToGrid w:val="0"/>
              <w:spacing w:after="0" w:line="240" w:lineRule="auto"/>
              <w:jc w:val="center"/>
              <w:rPr>
                <w:rFonts w:ascii="Times New Roman" w:hAnsi="Times New Roman" w:cs="Times New Roman"/>
                <w:lang w:val="lt-LT" w:eastAsia="ar-SA"/>
              </w:rPr>
            </w:pPr>
            <w:r w:rsidRPr="00E80264">
              <w:rPr>
                <w:rFonts w:ascii="Times New Roman" w:hAnsi="Times New Roman" w:cs="Times New Roman"/>
                <w:lang w:val="lt-LT" w:eastAsia="ar-SA"/>
              </w:rPr>
              <w:t>1</w:t>
            </w:r>
          </w:p>
        </w:tc>
        <w:tc>
          <w:tcPr>
            <w:tcW w:w="1134" w:type="dxa"/>
            <w:tcBorders>
              <w:top w:val="single" w:sz="8" w:space="0" w:color="000000"/>
              <w:left w:val="single" w:sz="8" w:space="0" w:color="000000"/>
              <w:bottom w:val="single" w:sz="8" w:space="0" w:color="000000"/>
            </w:tcBorders>
          </w:tcPr>
          <w:p w:rsidR="0010747B" w:rsidRPr="00E80264" w:rsidRDefault="0010747B" w:rsidP="00707C83">
            <w:pPr>
              <w:suppressAutoHyphens/>
              <w:snapToGrid w:val="0"/>
              <w:spacing w:after="0" w:line="240" w:lineRule="auto"/>
              <w:jc w:val="center"/>
              <w:rPr>
                <w:rFonts w:ascii="Times New Roman" w:hAnsi="Times New Roman" w:cs="Times New Roman"/>
                <w:lang w:val="lt-LT" w:eastAsia="ar-SA"/>
              </w:rPr>
            </w:pPr>
            <w:r w:rsidRPr="00E80264">
              <w:rPr>
                <w:rFonts w:ascii="Times New Roman" w:hAnsi="Times New Roman" w:cs="Times New Roman"/>
                <w:lang w:val="lt-LT" w:eastAsia="ar-SA"/>
              </w:rPr>
              <w:t>1</w:t>
            </w:r>
          </w:p>
        </w:tc>
        <w:tc>
          <w:tcPr>
            <w:tcW w:w="1275" w:type="dxa"/>
            <w:tcBorders>
              <w:top w:val="single" w:sz="8" w:space="0" w:color="000000"/>
              <w:left w:val="single" w:sz="8" w:space="0" w:color="000000"/>
              <w:bottom w:val="single" w:sz="8" w:space="0" w:color="000000"/>
              <w:right w:val="single" w:sz="4" w:space="0" w:color="000000"/>
            </w:tcBorders>
          </w:tcPr>
          <w:p w:rsidR="0010747B" w:rsidRPr="00E80264" w:rsidRDefault="0010747B" w:rsidP="00707C83">
            <w:pPr>
              <w:suppressAutoHyphens/>
              <w:snapToGrid w:val="0"/>
              <w:spacing w:after="0" w:line="240" w:lineRule="auto"/>
              <w:jc w:val="center"/>
              <w:rPr>
                <w:rFonts w:ascii="Times New Roman" w:hAnsi="Times New Roman" w:cs="Times New Roman"/>
                <w:lang w:val="lt-LT" w:eastAsia="ar-SA"/>
              </w:rPr>
            </w:pPr>
            <w:r w:rsidRPr="00E80264">
              <w:rPr>
                <w:rFonts w:ascii="Times New Roman" w:hAnsi="Times New Roman" w:cs="Times New Roman"/>
                <w:lang w:val="lt-LT" w:eastAsia="ar-SA"/>
              </w:rPr>
              <w:t>1</w:t>
            </w:r>
          </w:p>
        </w:tc>
      </w:tr>
      <w:tr w:rsidR="0010747B" w:rsidRPr="00A83377" w:rsidTr="00E80264">
        <w:tc>
          <w:tcPr>
            <w:tcW w:w="4820" w:type="dxa"/>
            <w:tcBorders>
              <w:top w:val="single" w:sz="8" w:space="0" w:color="000000"/>
              <w:left w:val="single" w:sz="4" w:space="0" w:color="000000"/>
              <w:bottom w:val="single" w:sz="8" w:space="0" w:color="000000"/>
            </w:tcBorders>
          </w:tcPr>
          <w:p w:rsidR="0010747B" w:rsidRPr="00E80264" w:rsidRDefault="0010747B" w:rsidP="00524A65">
            <w:pPr>
              <w:suppressAutoHyphens/>
              <w:snapToGrid w:val="0"/>
              <w:spacing w:after="0" w:line="240" w:lineRule="auto"/>
              <w:ind w:left="709" w:hanging="349"/>
              <w:rPr>
                <w:rFonts w:ascii="Times New Roman" w:hAnsi="Times New Roman" w:cs="Times New Roman"/>
                <w:lang w:val="lt-LT" w:eastAsia="ar-SA"/>
              </w:rPr>
            </w:pPr>
            <w:r w:rsidRPr="00E80264">
              <w:rPr>
                <w:rFonts w:ascii="Times New Roman" w:hAnsi="Times New Roman" w:cs="Times New Roman"/>
                <w:lang w:val="lt-LT" w:eastAsia="ar-SA"/>
              </w:rPr>
              <w:lastRenderedPageBreak/>
              <w:t xml:space="preserve">7. </w:t>
            </w:r>
            <w:r w:rsidR="00524A65">
              <w:rPr>
                <w:rFonts w:ascii="Times New Roman" w:hAnsi="Times New Roman" w:cs="Times New Roman"/>
                <w:lang w:val="lt-LT" w:eastAsia="ar-SA"/>
              </w:rPr>
              <w:t xml:space="preserve"> </w:t>
            </w:r>
            <w:r w:rsidRPr="00E80264">
              <w:rPr>
                <w:rFonts w:ascii="Times New Roman" w:hAnsi="Times New Roman" w:cs="Times New Roman"/>
                <w:lang w:val="lt-LT" w:eastAsia="ar-SA"/>
              </w:rPr>
              <w:t>Automodelių trasos (radijo bangomis valdomų modelių modernizavimas (modernizuota automodelių trasa)</w:t>
            </w:r>
          </w:p>
        </w:tc>
        <w:tc>
          <w:tcPr>
            <w:tcW w:w="1134" w:type="dxa"/>
            <w:tcBorders>
              <w:top w:val="single" w:sz="8" w:space="0" w:color="000000"/>
              <w:left w:val="single" w:sz="8" w:space="0" w:color="000000"/>
              <w:bottom w:val="single" w:sz="8" w:space="0" w:color="000000"/>
            </w:tcBorders>
          </w:tcPr>
          <w:p w:rsidR="0010747B" w:rsidRPr="00E80264" w:rsidRDefault="0010747B" w:rsidP="00707C83">
            <w:pPr>
              <w:suppressAutoHyphens/>
              <w:snapToGrid w:val="0"/>
              <w:spacing w:after="0" w:line="240" w:lineRule="auto"/>
              <w:jc w:val="center"/>
              <w:rPr>
                <w:rFonts w:ascii="Times New Roman" w:hAnsi="Times New Roman" w:cs="Times New Roman"/>
                <w:lang w:val="lt-LT" w:eastAsia="ar-SA"/>
              </w:rPr>
            </w:pPr>
            <w:r w:rsidRPr="00E80264">
              <w:rPr>
                <w:rFonts w:ascii="Times New Roman" w:hAnsi="Times New Roman" w:cs="Times New Roman"/>
                <w:lang w:val="lt-LT" w:eastAsia="ar-SA"/>
              </w:rPr>
              <w:t>1</w:t>
            </w:r>
          </w:p>
        </w:tc>
        <w:tc>
          <w:tcPr>
            <w:tcW w:w="1276" w:type="dxa"/>
            <w:tcBorders>
              <w:top w:val="single" w:sz="8" w:space="0" w:color="000000"/>
              <w:left w:val="single" w:sz="8" w:space="0" w:color="000000"/>
              <w:bottom w:val="single" w:sz="8" w:space="0" w:color="000000"/>
            </w:tcBorders>
          </w:tcPr>
          <w:p w:rsidR="0010747B" w:rsidRPr="00E80264" w:rsidRDefault="0010747B" w:rsidP="00707C83">
            <w:pPr>
              <w:suppressAutoHyphens/>
              <w:snapToGrid w:val="0"/>
              <w:spacing w:after="0" w:line="240" w:lineRule="auto"/>
              <w:jc w:val="center"/>
              <w:rPr>
                <w:rFonts w:ascii="Times New Roman" w:hAnsi="Times New Roman" w:cs="Times New Roman"/>
                <w:lang w:val="lt-LT" w:eastAsia="ar-SA"/>
              </w:rPr>
            </w:pPr>
            <w:r w:rsidRPr="00E80264">
              <w:rPr>
                <w:rFonts w:ascii="Times New Roman" w:hAnsi="Times New Roman" w:cs="Times New Roman"/>
                <w:lang w:val="lt-LT" w:eastAsia="ar-SA"/>
              </w:rPr>
              <w:t>1</w:t>
            </w:r>
          </w:p>
        </w:tc>
        <w:tc>
          <w:tcPr>
            <w:tcW w:w="1134" w:type="dxa"/>
            <w:tcBorders>
              <w:top w:val="single" w:sz="8" w:space="0" w:color="000000"/>
              <w:left w:val="single" w:sz="8" w:space="0" w:color="000000"/>
              <w:bottom w:val="single" w:sz="8" w:space="0" w:color="000000"/>
            </w:tcBorders>
          </w:tcPr>
          <w:p w:rsidR="0010747B" w:rsidRPr="00E80264" w:rsidRDefault="0010747B" w:rsidP="00707C83">
            <w:pPr>
              <w:suppressAutoHyphens/>
              <w:snapToGrid w:val="0"/>
              <w:spacing w:after="0" w:line="240" w:lineRule="auto"/>
              <w:jc w:val="center"/>
              <w:rPr>
                <w:rFonts w:ascii="Times New Roman" w:hAnsi="Times New Roman" w:cs="Times New Roman"/>
                <w:lang w:val="lt-LT" w:eastAsia="ar-SA"/>
              </w:rPr>
            </w:pPr>
            <w:r w:rsidRPr="00E80264">
              <w:rPr>
                <w:rFonts w:ascii="Times New Roman" w:hAnsi="Times New Roman" w:cs="Times New Roman"/>
                <w:lang w:val="lt-LT" w:eastAsia="ar-SA"/>
              </w:rPr>
              <w:t>1</w:t>
            </w:r>
          </w:p>
        </w:tc>
        <w:tc>
          <w:tcPr>
            <w:tcW w:w="1275" w:type="dxa"/>
            <w:tcBorders>
              <w:top w:val="single" w:sz="8" w:space="0" w:color="000000"/>
              <w:left w:val="single" w:sz="8" w:space="0" w:color="000000"/>
              <w:bottom w:val="single" w:sz="8" w:space="0" w:color="000000"/>
              <w:right w:val="single" w:sz="4" w:space="0" w:color="000000"/>
            </w:tcBorders>
          </w:tcPr>
          <w:p w:rsidR="0010747B" w:rsidRPr="00E80264" w:rsidRDefault="0010747B" w:rsidP="00707C83">
            <w:pPr>
              <w:suppressAutoHyphens/>
              <w:snapToGrid w:val="0"/>
              <w:spacing w:after="0" w:line="240" w:lineRule="auto"/>
              <w:jc w:val="center"/>
              <w:rPr>
                <w:rFonts w:ascii="Times New Roman" w:hAnsi="Times New Roman" w:cs="Times New Roman"/>
                <w:lang w:val="lt-LT" w:eastAsia="ar-SA"/>
              </w:rPr>
            </w:pPr>
            <w:r w:rsidRPr="00E80264">
              <w:rPr>
                <w:rFonts w:ascii="Times New Roman" w:hAnsi="Times New Roman" w:cs="Times New Roman"/>
                <w:lang w:val="lt-LT" w:eastAsia="ar-SA"/>
              </w:rPr>
              <w:t>1</w:t>
            </w:r>
          </w:p>
        </w:tc>
      </w:tr>
      <w:tr w:rsidR="0010747B" w:rsidRPr="00A83377" w:rsidTr="00E80264">
        <w:tc>
          <w:tcPr>
            <w:tcW w:w="4820" w:type="dxa"/>
            <w:tcBorders>
              <w:top w:val="single" w:sz="8" w:space="0" w:color="000000"/>
              <w:left w:val="single" w:sz="4" w:space="0" w:color="000000"/>
              <w:bottom w:val="single" w:sz="8" w:space="0" w:color="000000"/>
            </w:tcBorders>
          </w:tcPr>
          <w:p w:rsidR="0010747B" w:rsidRPr="00E80264" w:rsidRDefault="0010747B" w:rsidP="00BE708C">
            <w:pPr>
              <w:numPr>
                <w:ilvl w:val="0"/>
                <w:numId w:val="19"/>
              </w:numPr>
              <w:suppressAutoHyphens/>
              <w:snapToGrid w:val="0"/>
              <w:spacing w:after="0" w:line="240" w:lineRule="auto"/>
              <w:jc w:val="both"/>
              <w:rPr>
                <w:rFonts w:ascii="Times New Roman" w:hAnsi="Times New Roman" w:cs="Times New Roman"/>
                <w:lang w:val="lt-LT" w:eastAsia="ar-SA"/>
              </w:rPr>
            </w:pPr>
            <w:r w:rsidRPr="00E80264">
              <w:rPr>
                <w:rFonts w:ascii="Times New Roman" w:hAnsi="Times New Roman" w:cs="Times New Roman"/>
                <w:lang w:val="lt-LT" w:eastAsia="ar-SA"/>
              </w:rPr>
              <w:t>Inžinerinių tinklų priežiūra ir išlaikymas    darbai (smulkių inžinerinių tinklų remonto darbų skaičius)</w:t>
            </w:r>
          </w:p>
        </w:tc>
        <w:tc>
          <w:tcPr>
            <w:tcW w:w="1134" w:type="dxa"/>
            <w:tcBorders>
              <w:top w:val="single" w:sz="8" w:space="0" w:color="000000"/>
              <w:left w:val="single" w:sz="8" w:space="0" w:color="000000"/>
              <w:bottom w:val="single" w:sz="8" w:space="0" w:color="000000"/>
            </w:tcBorders>
          </w:tcPr>
          <w:p w:rsidR="0010747B" w:rsidRPr="00E80264" w:rsidRDefault="0010747B" w:rsidP="00707C83">
            <w:pPr>
              <w:suppressAutoHyphens/>
              <w:snapToGrid w:val="0"/>
              <w:spacing w:after="0" w:line="240" w:lineRule="auto"/>
              <w:jc w:val="center"/>
              <w:rPr>
                <w:rFonts w:ascii="Times New Roman" w:hAnsi="Times New Roman" w:cs="Times New Roman"/>
                <w:lang w:val="lt-LT" w:eastAsia="ar-SA"/>
              </w:rPr>
            </w:pPr>
            <w:r w:rsidRPr="00E80264">
              <w:rPr>
                <w:rFonts w:ascii="Times New Roman" w:hAnsi="Times New Roman" w:cs="Times New Roman"/>
                <w:lang w:val="lt-LT" w:eastAsia="ar-SA"/>
              </w:rPr>
              <w:t>10</w:t>
            </w:r>
          </w:p>
        </w:tc>
        <w:tc>
          <w:tcPr>
            <w:tcW w:w="1276" w:type="dxa"/>
            <w:tcBorders>
              <w:top w:val="single" w:sz="8" w:space="0" w:color="000000"/>
              <w:left w:val="single" w:sz="8" w:space="0" w:color="000000"/>
              <w:bottom w:val="single" w:sz="8" w:space="0" w:color="000000"/>
            </w:tcBorders>
          </w:tcPr>
          <w:p w:rsidR="0010747B" w:rsidRPr="00E80264" w:rsidRDefault="0010747B" w:rsidP="00707C83">
            <w:pPr>
              <w:suppressAutoHyphens/>
              <w:snapToGrid w:val="0"/>
              <w:spacing w:after="0" w:line="240" w:lineRule="auto"/>
              <w:jc w:val="center"/>
              <w:rPr>
                <w:rFonts w:ascii="Times New Roman" w:hAnsi="Times New Roman" w:cs="Times New Roman"/>
                <w:lang w:val="lt-LT" w:eastAsia="ar-SA"/>
              </w:rPr>
            </w:pPr>
            <w:r w:rsidRPr="00E80264">
              <w:rPr>
                <w:rFonts w:ascii="Times New Roman" w:hAnsi="Times New Roman" w:cs="Times New Roman"/>
                <w:lang w:val="lt-LT" w:eastAsia="ar-SA"/>
              </w:rPr>
              <w:t>20</w:t>
            </w:r>
          </w:p>
        </w:tc>
        <w:tc>
          <w:tcPr>
            <w:tcW w:w="1134" w:type="dxa"/>
            <w:tcBorders>
              <w:top w:val="single" w:sz="8" w:space="0" w:color="000000"/>
              <w:left w:val="single" w:sz="8" w:space="0" w:color="000000"/>
              <w:bottom w:val="single" w:sz="8" w:space="0" w:color="000000"/>
            </w:tcBorders>
          </w:tcPr>
          <w:p w:rsidR="0010747B" w:rsidRPr="00E80264" w:rsidRDefault="0010747B" w:rsidP="00707C83">
            <w:pPr>
              <w:suppressAutoHyphens/>
              <w:snapToGrid w:val="0"/>
              <w:spacing w:after="0" w:line="240" w:lineRule="auto"/>
              <w:jc w:val="center"/>
              <w:rPr>
                <w:rFonts w:ascii="Times New Roman" w:hAnsi="Times New Roman" w:cs="Times New Roman"/>
                <w:lang w:val="lt-LT" w:eastAsia="ar-SA"/>
              </w:rPr>
            </w:pPr>
            <w:r w:rsidRPr="00E80264">
              <w:rPr>
                <w:rFonts w:ascii="Times New Roman" w:hAnsi="Times New Roman" w:cs="Times New Roman"/>
                <w:lang w:val="lt-LT" w:eastAsia="ar-SA"/>
              </w:rPr>
              <w:t>20</w:t>
            </w:r>
          </w:p>
        </w:tc>
        <w:tc>
          <w:tcPr>
            <w:tcW w:w="1275" w:type="dxa"/>
            <w:tcBorders>
              <w:top w:val="single" w:sz="8" w:space="0" w:color="000000"/>
              <w:left w:val="single" w:sz="8" w:space="0" w:color="000000"/>
              <w:bottom w:val="single" w:sz="8" w:space="0" w:color="000000"/>
              <w:right w:val="single" w:sz="4" w:space="0" w:color="000000"/>
            </w:tcBorders>
          </w:tcPr>
          <w:p w:rsidR="0010747B" w:rsidRPr="00E80264" w:rsidRDefault="0010747B" w:rsidP="00707C83">
            <w:pPr>
              <w:suppressAutoHyphens/>
              <w:snapToGrid w:val="0"/>
              <w:spacing w:after="0" w:line="240" w:lineRule="auto"/>
              <w:jc w:val="center"/>
              <w:rPr>
                <w:rFonts w:ascii="Times New Roman" w:hAnsi="Times New Roman" w:cs="Times New Roman"/>
                <w:lang w:val="lt-LT" w:eastAsia="ar-SA"/>
              </w:rPr>
            </w:pPr>
            <w:r w:rsidRPr="00E80264">
              <w:rPr>
                <w:rFonts w:ascii="Times New Roman" w:hAnsi="Times New Roman" w:cs="Times New Roman"/>
                <w:lang w:val="lt-LT" w:eastAsia="ar-SA"/>
              </w:rPr>
              <w:t>20</w:t>
            </w:r>
          </w:p>
        </w:tc>
      </w:tr>
      <w:tr w:rsidR="0010747B" w:rsidRPr="00A83377" w:rsidTr="00E80264">
        <w:tc>
          <w:tcPr>
            <w:tcW w:w="4820" w:type="dxa"/>
            <w:tcBorders>
              <w:top w:val="single" w:sz="8" w:space="0" w:color="000000"/>
              <w:left w:val="single" w:sz="4" w:space="0" w:color="000000"/>
              <w:bottom w:val="single" w:sz="8" w:space="0" w:color="000000"/>
            </w:tcBorders>
          </w:tcPr>
          <w:p w:rsidR="0010747B" w:rsidRPr="00E80264" w:rsidRDefault="0010747B" w:rsidP="00707C83">
            <w:pPr>
              <w:numPr>
                <w:ilvl w:val="0"/>
                <w:numId w:val="19"/>
              </w:numPr>
              <w:suppressAutoHyphens/>
              <w:snapToGrid w:val="0"/>
              <w:spacing w:after="0" w:line="240" w:lineRule="auto"/>
              <w:jc w:val="both"/>
              <w:rPr>
                <w:rFonts w:ascii="Times New Roman" w:hAnsi="Times New Roman" w:cs="Times New Roman"/>
                <w:lang w:val="lt-LT" w:eastAsia="ar-SA"/>
              </w:rPr>
            </w:pPr>
            <w:r w:rsidRPr="00E80264">
              <w:rPr>
                <w:rFonts w:ascii="Times New Roman" w:hAnsi="Times New Roman" w:cs="Times New Roman"/>
                <w:lang w:val="lt-LT" w:eastAsia="ar-SA"/>
              </w:rPr>
              <w:t>Pastato energetinio efektyvumo didinimas   (užsandarintų langų skaičius)</w:t>
            </w:r>
          </w:p>
        </w:tc>
        <w:tc>
          <w:tcPr>
            <w:tcW w:w="1134" w:type="dxa"/>
            <w:tcBorders>
              <w:top w:val="single" w:sz="8" w:space="0" w:color="000000"/>
              <w:left w:val="single" w:sz="8" w:space="0" w:color="000000"/>
              <w:bottom w:val="single" w:sz="8" w:space="0" w:color="000000"/>
            </w:tcBorders>
          </w:tcPr>
          <w:p w:rsidR="0010747B" w:rsidRPr="00E80264" w:rsidRDefault="0010747B" w:rsidP="00707C83">
            <w:pPr>
              <w:suppressAutoHyphens/>
              <w:snapToGrid w:val="0"/>
              <w:spacing w:after="0" w:line="240" w:lineRule="auto"/>
              <w:jc w:val="center"/>
              <w:rPr>
                <w:rFonts w:ascii="Times New Roman" w:hAnsi="Times New Roman" w:cs="Times New Roman"/>
                <w:lang w:val="lt-LT" w:eastAsia="ar-SA"/>
              </w:rPr>
            </w:pPr>
            <w:r w:rsidRPr="00E80264">
              <w:rPr>
                <w:rFonts w:ascii="Times New Roman" w:hAnsi="Times New Roman" w:cs="Times New Roman"/>
                <w:lang w:val="lt-LT" w:eastAsia="ar-SA"/>
              </w:rPr>
              <w:t>40</w:t>
            </w:r>
          </w:p>
        </w:tc>
        <w:tc>
          <w:tcPr>
            <w:tcW w:w="1276" w:type="dxa"/>
            <w:tcBorders>
              <w:top w:val="single" w:sz="8" w:space="0" w:color="000000"/>
              <w:left w:val="single" w:sz="8" w:space="0" w:color="000000"/>
              <w:bottom w:val="single" w:sz="8" w:space="0" w:color="000000"/>
            </w:tcBorders>
          </w:tcPr>
          <w:p w:rsidR="0010747B" w:rsidRPr="00E80264" w:rsidRDefault="0010747B" w:rsidP="00707C83">
            <w:pPr>
              <w:suppressAutoHyphens/>
              <w:snapToGrid w:val="0"/>
              <w:spacing w:after="0" w:line="240" w:lineRule="auto"/>
              <w:jc w:val="center"/>
              <w:rPr>
                <w:rFonts w:ascii="Times New Roman" w:hAnsi="Times New Roman" w:cs="Times New Roman"/>
                <w:vertAlign w:val="superscript"/>
                <w:lang w:val="lt-LT" w:eastAsia="ar-SA"/>
              </w:rPr>
            </w:pPr>
            <w:r w:rsidRPr="00E80264">
              <w:rPr>
                <w:rFonts w:ascii="Times New Roman" w:hAnsi="Times New Roman" w:cs="Times New Roman"/>
                <w:lang w:val="lt-LT" w:eastAsia="ar-SA"/>
              </w:rPr>
              <w:t xml:space="preserve">40 </w:t>
            </w:r>
          </w:p>
        </w:tc>
        <w:tc>
          <w:tcPr>
            <w:tcW w:w="1134" w:type="dxa"/>
            <w:tcBorders>
              <w:top w:val="single" w:sz="8" w:space="0" w:color="000000"/>
              <w:left w:val="single" w:sz="8" w:space="0" w:color="000000"/>
              <w:bottom w:val="single" w:sz="8" w:space="0" w:color="000000"/>
            </w:tcBorders>
          </w:tcPr>
          <w:p w:rsidR="0010747B" w:rsidRPr="00E80264" w:rsidRDefault="0010747B" w:rsidP="00707C83">
            <w:pPr>
              <w:suppressAutoHyphens/>
              <w:snapToGrid w:val="0"/>
              <w:spacing w:after="0" w:line="240" w:lineRule="auto"/>
              <w:jc w:val="center"/>
              <w:rPr>
                <w:rFonts w:ascii="Times New Roman" w:hAnsi="Times New Roman" w:cs="Times New Roman"/>
                <w:lang w:val="lt-LT" w:eastAsia="ar-SA"/>
              </w:rPr>
            </w:pPr>
            <w:r w:rsidRPr="00E80264">
              <w:rPr>
                <w:rFonts w:ascii="Times New Roman" w:hAnsi="Times New Roman" w:cs="Times New Roman"/>
                <w:lang w:val="lt-LT" w:eastAsia="ar-SA"/>
              </w:rPr>
              <w:t>40</w:t>
            </w:r>
          </w:p>
        </w:tc>
        <w:tc>
          <w:tcPr>
            <w:tcW w:w="1275" w:type="dxa"/>
            <w:tcBorders>
              <w:top w:val="single" w:sz="8" w:space="0" w:color="000000"/>
              <w:left w:val="single" w:sz="8" w:space="0" w:color="000000"/>
              <w:bottom w:val="single" w:sz="8" w:space="0" w:color="000000"/>
              <w:right w:val="single" w:sz="4" w:space="0" w:color="000000"/>
            </w:tcBorders>
          </w:tcPr>
          <w:p w:rsidR="0010747B" w:rsidRPr="00E80264" w:rsidRDefault="0010747B" w:rsidP="00707C83">
            <w:pPr>
              <w:suppressAutoHyphens/>
              <w:snapToGrid w:val="0"/>
              <w:spacing w:after="0" w:line="240" w:lineRule="auto"/>
              <w:jc w:val="center"/>
              <w:rPr>
                <w:rFonts w:ascii="Times New Roman" w:hAnsi="Times New Roman" w:cs="Times New Roman"/>
                <w:lang w:val="lt-LT" w:eastAsia="ar-SA"/>
              </w:rPr>
            </w:pPr>
            <w:r w:rsidRPr="00E80264">
              <w:rPr>
                <w:rFonts w:ascii="Times New Roman" w:hAnsi="Times New Roman" w:cs="Times New Roman"/>
                <w:lang w:val="lt-LT" w:eastAsia="ar-SA"/>
              </w:rPr>
              <w:t>40</w:t>
            </w:r>
          </w:p>
        </w:tc>
      </w:tr>
    </w:tbl>
    <w:p w:rsidR="0010747B" w:rsidRDefault="0010747B" w:rsidP="00707C83">
      <w:pPr>
        <w:tabs>
          <w:tab w:val="num" w:pos="928"/>
        </w:tabs>
        <w:suppressAutoHyphens/>
        <w:spacing w:after="0" w:line="240" w:lineRule="auto"/>
        <w:rPr>
          <w:rFonts w:ascii="Times New Roman" w:hAnsi="Times New Roman" w:cs="Times New Roman"/>
          <w:sz w:val="24"/>
          <w:szCs w:val="24"/>
          <w:lang w:val="lt-LT" w:eastAsia="ar-SA"/>
        </w:rPr>
      </w:pPr>
    </w:p>
    <w:p w:rsidR="0010747B" w:rsidRDefault="0010747B" w:rsidP="00707C83">
      <w:pPr>
        <w:tabs>
          <w:tab w:val="num" w:pos="928"/>
        </w:tabs>
        <w:suppressAutoHyphens/>
        <w:spacing w:after="0" w:line="240" w:lineRule="auto"/>
        <w:rPr>
          <w:rFonts w:ascii="Times New Roman" w:hAnsi="Times New Roman" w:cs="Times New Roman"/>
          <w:sz w:val="24"/>
          <w:szCs w:val="24"/>
          <w:lang w:val="lt-LT" w:eastAsia="ar-SA"/>
        </w:rPr>
      </w:pPr>
    </w:p>
    <w:p w:rsidR="00407495" w:rsidRPr="00407495" w:rsidRDefault="00407495" w:rsidP="00407495">
      <w:pPr>
        <w:suppressAutoHyphens/>
        <w:spacing w:after="0" w:line="240" w:lineRule="auto"/>
        <w:jc w:val="center"/>
        <w:rPr>
          <w:rFonts w:ascii="Times New Roman" w:eastAsia="Times New Roman" w:hAnsi="Times New Roman" w:cs="Times New Roman"/>
          <w:b/>
          <w:bCs/>
          <w:sz w:val="24"/>
          <w:szCs w:val="24"/>
          <w:lang w:val="lt-LT" w:eastAsia="ar-SA"/>
        </w:rPr>
      </w:pPr>
      <w:r w:rsidRPr="00407495">
        <w:rPr>
          <w:rFonts w:ascii="Times New Roman" w:eastAsia="Times New Roman" w:hAnsi="Times New Roman" w:cs="Times New Roman"/>
          <w:b/>
          <w:bCs/>
          <w:sz w:val="24"/>
          <w:szCs w:val="24"/>
          <w:lang w:val="lt-LT" w:eastAsia="ar-SA"/>
        </w:rPr>
        <w:t>V SKYRIUS</w:t>
      </w:r>
    </w:p>
    <w:p w:rsidR="00407495" w:rsidRPr="00407495" w:rsidRDefault="00407495" w:rsidP="00407495">
      <w:pPr>
        <w:suppressAutoHyphens/>
        <w:spacing w:after="0" w:line="240" w:lineRule="auto"/>
        <w:jc w:val="center"/>
        <w:rPr>
          <w:rFonts w:ascii="Times New Roman" w:eastAsia="Times New Roman" w:hAnsi="Times New Roman" w:cs="Times New Roman"/>
          <w:b/>
          <w:bCs/>
          <w:sz w:val="24"/>
          <w:szCs w:val="24"/>
          <w:lang w:val="lt-LT" w:eastAsia="ar-SA"/>
        </w:rPr>
      </w:pPr>
      <w:r w:rsidRPr="00407495">
        <w:rPr>
          <w:rFonts w:ascii="Times New Roman" w:eastAsia="Times New Roman" w:hAnsi="Times New Roman" w:cs="Times New Roman"/>
          <w:b/>
          <w:bCs/>
          <w:sz w:val="24"/>
          <w:szCs w:val="24"/>
          <w:lang w:val="lt-LT" w:eastAsia="ar-SA"/>
        </w:rPr>
        <w:t xml:space="preserve"> 02 TIKSLUI  ĮGYVENDINTI SKIRTI UŽDAVINIAI IR PRIEMONĖS</w:t>
      </w:r>
    </w:p>
    <w:p w:rsidR="00407495" w:rsidRPr="00407495" w:rsidRDefault="00407495" w:rsidP="00407495">
      <w:pPr>
        <w:tabs>
          <w:tab w:val="num" w:pos="928"/>
        </w:tabs>
        <w:suppressAutoHyphens/>
        <w:spacing w:after="0" w:line="240" w:lineRule="auto"/>
        <w:rPr>
          <w:rFonts w:ascii="Times New Roman" w:eastAsia="Times New Roman" w:hAnsi="Times New Roman" w:cs="Times New Roman"/>
          <w:sz w:val="24"/>
          <w:szCs w:val="24"/>
          <w:lang w:val="lt-LT" w:eastAsia="ar-SA"/>
        </w:rPr>
      </w:pPr>
    </w:p>
    <w:p w:rsidR="00407495" w:rsidRPr="00407495" w:rsidRDefault="00407495" w:rsidP="00407495">
      <w:pPr>
        <w:tabs>
          <w:tab w:val="left" w:pos="567"/>
          <w:tab w:val="num" w:pos="928"/>
        </w:tabs>
        <w:suppressAutoHyphens/>
        <w:spacing w:after="0" w:line="240" w:lineRule="auto"/>
        <w:ind w:left="567"/>
        <w:rPr>
          <w:rFonts w:ascii="Times New Roman" w:eastAsia="Times New Roman" w:hAnsi="Times New Roman" w:cs="Times New Roman"/>
          <w:sz w:val="24"/>
          <w:szCs w:val="24"/>
          <w:lang w:val="lt-LT" w:eastAsia="ar-SA"/>
        </w:rPr>
      </w:pPr>
      <w:r w:rsidRPr="00407495">
        <w:rPr>
          <w:rFonts w:ascii="Times New Roman" w:eastAsia="Times New Roman" w:hAnsi="Times New Roman" w:cs="Times New Roman"/>
          <w:b/>
          <w:caps/>
          <w:sz w:val="24"/>
          <w:szCs w:val="24"/>
          <w:lang w:val="lt-LT" w:eastAsia="ar-SA"/>
        </w:rPr>
        <w:t>01. uždavinys. R</w:t>
      </w:r>
      <w:r w:rsidRPr="00407495">
        <w:rPr>
          <w:rFonts w:ascii="Times New Roman" w:eastAsia="Times New Roman" w:hAnsi="Times New Roman" w:cs="Tahoma"/>
          <w:b/>
          <w:sz w:val="24"/>
          <w:szCs w:val="24"/>
          <w:lang w:val="lt-LT" w:eastAsia="ar-SA"/>
        </w:rPr>
        <w:t>enovuoti kabinetus, pritaikant naujoms technologijoms</w:t>
      </w:r>
    </w:p>
    <w:p w:rsidR="00407495" w:rsidRPr="00407495" w:rsidRDefault="00407495" w:rsidP="00407495">
      <w:pPr>
        <w:tabs>
          <w:tab w:val="left" w:pos="0"/>
        </w:tabs>
        <w:suppressAutoHyphens/>
        <w:spacing w:after="0" w:line="240" w:lineRule="auto"/>
        <w:ind w:hanging="709"/>
        <w:rPr>
          <w:rFonts w:ascii="Times New Roman" w:eastAsia="Times New Roman" w:hAnsi="Times New Roman" w:cs="Times New Roman"/>
          <w:sz w:val="24"/>
          <w:szCs w:val="24"/>
          <w:lang w:val="lt-LT" w:eastAsia="ar-SA"/>
        </w:rPr>
      </w:pPr>
      <w:r w:rsidRPr="00407495">
        <w:rPr>
          <w:rFonts w:ascii="Times New Roman" w:eastAsia="Times New Roman" w:hAnsi="Times New Roman" w:cs="Times New Roman"/>
          <w:caps/>
          <w:sz w:val="24"/>
          <w:szCs w:val="24"/>
          <w:lang w:val="lt-LT" w:eastAsia="ar-SA"/>
        </w:rPr>
        <w:t xml:space="preserve">            01.01. K</w:t>
      </w:r>
      <w:r w:rsidRPr="00407495">
        <w:rPr>
          <w:rFonts w:ascii="Times New Roman" w:eastAsia="Times New Roman" w:hAnsi="Times New Roman" w:cs="Times New Roman"/>
          <w:sz w:val="24"/>
          <w:szCs w:val="24"/>
          <w:lang w:val="lt-LT" w:eastAsia="ar-SA"/>
        </w:rPr>
        <w:t>ompiuterinės įrangos atnaujinimas;</w:t>
      </w:r>
    </w:p>
    <w:p w:rsidR="00407495" w:rsidRPr="00407495" w:rsidRDefault="00407495" w:rsidP="00407495">
      <w:pPr>
        <w:tabs>
          <w:tab w:val="left" w:pos="0"/>
        </w:tabs>
        <w:suppressAutoHyphens/>
        <w:spacing w:after="0" w:line="240" w:lineRule="auto"/>
        <w:ind w:left="709" w:hanging="709"/>
        <w:jc w:val="both"/>
        <w:rPr>
          <w:rFonts w:ascii="Times New Roman" w:eastAsia="Times New Roman" w:hAnsi="Times New Roman" w:cs="Times New Roman"/>
          <w:sz w:val="24"/>
          <w:szCs w:val="24"/>
          <w:lang w:val="lt-LT" w:eastAsia="ar-SA"/>
        </w:rPr>
      </w:pPr>
      <w:r w:rsidRPr="00407495">
        <w:rPr>
          <w:rFonts w:ascii="Times New Roman" w:eastAsia="Times New Roman" w:hAnsi="Times New Roman" w:cs="Times New Roman"/>
          <w:sz w:val="24"/>
          <w:szCs w:val="24"/>
          <w:lang w:val="lt-LT" w:eastAsia="ar-SA"/>
        </w:rPr>
        <w:t>01.02. Ugdymo programų aprūpinimas modernia mokymo įranga ir medžiagomis;</w:t>
      </w:r>
    </w:p>
    <w:p w:rsidR="00407495" w:rsidRPr="00407495" w:rsidRDefault="00407495" w:rsidP="00407495">
      <w:pPr>
        <w:tabs>
          <w:tab w:val="left" w:pos="0"/>
        </w:tabs>
        <w:suppressAutoHyphens/>
        <w:spacing w:after="0" w:line="240" w:lineRule="auto"/>
        <w:ind w:left="709" w:hanging="709"/>
        <w:jc w:val="both"/>
        <w:rPr>
          <w:rFonts w:ascii="Times New Roman" w:eastAsia="Times New Roman" w:hAnsi="Times New Roman" w:cs="Times New Roman"/>
          <w:sz w:val="24"/>
          <w:szCs w:val="24"/>
          <w:lang w:val="lt-LT" w:eastAsia="ar-SA"/>
        </w:rPr>
      </w:pPr>
      <w:r w:rsidRPr="00407495">
        <w:rPr>
          <w:rFonts w:ascii="Times New Roman" w:eastAsia="Times New Roman" w:hAnsi="Times New Roman" w:cs="Times New Roman"/>
          <w:sz w:val="24"/>
          <w:szCs w:val="24"/>
          <w:lang w:val="lt-LT" w:eastAsia="ar-SA"/>
        </w:rPr>
        <w:t>01.03. Bendro naudojimo patalpų atnaujinimas;</w:t>
      </w:r>
    </w:p>
    <w:p w:rsidR="00407495" w:rsidRPr="00407495" w:rsidRDefault="00407495" w:rsidP="00407495">
      <w:pPr>
        <w:tabs>
          <w:tab w:val="left" w:pos="0"/>
        </w:tabs>
        <w:suppressAutoHyphens/>
        <w:spacing w:after="0" w:line="240" w:lineRule="auto"/>
        <w:ind w:left="709" w:hanging="709"/>
        <w:jc w:val="both"/>
        <w:rPr>
          <w:rFonts w:ascii="Times New Roman" w:eastAsia="Times New Roman" w:hAnsi="Times New Roman" w:cs="Times New Roman"/>
          <w:sz w:val="24"/>
          <w:szCs w:val="24"/>
          <w:lang w:val="lt-LT" w:eastAsia="ar-SA"/>
        </w:rPr>
      </w:pPr>
      <w:r w:rsidRPr="00407495">
        <w:rPr>
          <w:rFonts w:ascii="Times New Roman" w:eastAsia="Times New Roman" w:hAnsi="Times New Roman" w:cs="Times New Roman"/>
          <w:sz w:val="24"/>
          <w:szCs w:val="24"/>
          <w:lang w:val="lt-LT" w:eastAsia="ar-SA"/>
        </w:rPr>
        <w:t xml:space="preserve">01.04. Automodelių trasos </w:t>
      </w:r>
      <w:r w:rsidRPr="00DC1B97">
        <w:rPr>
          <w:rFonts w:ascii="Times New Roman" w:eastAsia="Times New Roman" w:hAnsi="Times New Roman" w:cs="Times New Roman"/>
          <w:sz w:val="24"/>
          <w:szCs w:val="24"/>
          <w:lang w:val="lt-LT" w:eastAsia="ar-SA"/>
        </w:rPr>
        <w:t>(trasinių automodelių)</w:t>
      </w:r>
      <w:r w:rsidRPr="00407495">
        <w:rPr>
          <w:rFonts w:ascii="Times New Roman" w:eastAsia="Times New Roman" w:hAnsi="Times New Roman" w:cs="Times New Roman"/>
          <w:sz w:val="24"/>
          <w:szCs w:val="24"/>
          <w:lang w:val="lt-LT" w:eastAsia="ar-SA"/>
        </w:rPr>
        <w:t xml:space="preserve">  atnaujinimas;</w:t>
      </w:r>
    </w:p>
    <w:p w:rsidR="00407495" w:rsidRPr="00407495" w:rsidRDefault="00407495" w:rsidP="00407495">
      <w:pPr>
        <w:tabs>
          <w:tab w:val="left" w:pos="0"/>
        </w:tabs>
        <w:suppressAutoHyphens/>
        <w:spacing w:after="0" w:line="240" w:lineRule="auto"/>
        <w:ind w:left="709" w:hanging="709"/>
        <w:jc w:val="both"/>
        <w:rPr>
          <w:rFonts w:ascii="Times New Roman" w:eastAsia="Times New Roman" w:hAnsi="Times New Roman" w:cs="Times New Roman"/>
          <w:sz w:val="24"/>
          <w:szCs w:val="24"/>
          <w:lang w:val="lt-LT" w:eastAsia="ar-SA"/>
        </w:rPr>
      </w:pPr>
      <w:r w:rsidRPr="00407495">
        <w:rPr>
          <w:rFonts w:ascii="Times New Roman" w:eastAsia="Times New Roman" w:hAnsi="Times New Roman" w:cs="Times New Roman"/>
          <w:sz w:val="24"/>
          <w:szCs w:val="24"/>
          <w:lang w:val="lt-LT" w:eastAsia="ar-SA"/>
        </w:rPr>
        <w:t xml:space="preserve">01.05. Automodelių </w:t>
      </w:r>
      <w:r w:rsidRPr="00DC1B97">
        <w:rPr>
          <w:rFonts w:ascii="Times New Roman" w:eastAsia="Times New Roman" w:hAnsi="Times New Roman" w:cs="Times New Roman"/>
          <w:sz w:val="24"/>
          <w:szCs w:val="24"/>
          <w:lang w:val="lt-LT" w:eastAsia="ar-SA"/>
        </w:rPr>
        <w:t>trasos (radijo bangomis valdomų modelių)</w:t>
      </w:r>
      <w:r w:rsidRPr="00407495">
        <w:rPr>
          <w:rFonts w:ascii="Times New Roman" w:eastAsia="Times New Roman" w:hAnsi="Times New Roman" w:cs="Times New Roman"/>
          <w:sz w:val="24"/>
          <w:szCs w:val="24"/>
          <w:lang w:val="lt-LT" w:eastAsia="ar-SA"/>
        </w:rPr>
        <w:t xml:space="preserve"> modernizavimas.</w:t>
      </w:r>
    </w:p>
    <w:p w:rsidR="00407495" w:rsidRPr="00407495" w:rsidRDefault="00407495" w:rsidP="00407495">
      <w:pPr>
        <w:tabs>
          <w:tab w:val="left" w:pos="0"/>
        </w:tabs>
        <w:suppressAutoHyphens/>
        <w:spacing w:after="0" w:line="240" w:lineRule="auto"/>
        <w:ind w:left="709" w:hanging="709"/>
        <w:jc w:val="both"/>
        <w:rPr>
          <w:rFonts w:ascii="Times New Roman" w:eastAsia="Times New Roman" w:hAnsi="Times New Roman" w:cs="Times New Roman"/>
          <w:sz w:val="24"/>
          <w:szCs w:val="24"/>
          <w:lang w:val="lt-LT" w:eastAsia="ar-SA"/>
        </w:rPr>
      </w:pPr>
      <w:r w:rsidRPr="00407495">
        <w:rPr>
          <w:rFonts w:ascii="Times New Roman" w:eastAsia="Times New Roman" w:hAnsi="Times New Roman" w:cs="Times New Roman"/>
          <w:sz w:val="24"/>
          <w:szCs w:val="24"/>
          <w:lang w:val="lt-LT" w:eastAsia="ar-SA"/>
        </w:rPr>
        <w:t>01.06. Naujų įrengimų kabinetuose diegimas.</w:t>
      </w:r>
    </w:p>
    <w:p w:rsidR="00407495" w:rsidRPr="00407495" w:rsidRDefault="00407495" w:rsidP="00407495">
      <w:pPr>
        <w:suppressAutoHyphens/>
        <w:spacing w:after="0" w:line="240" w:lineRule="auto"/>
        <w:ind w:left="360" w:firstLine="207"/>
        <w:contextualSpacing/>
        <w:jc w:val="both"/>
        <w:rPr>
          <w:rFonts w:ascii="Times New Roman" w:eastAsia="Times New Roman" w:hAnsi="Times New Roman" w:cs="Times New Roman"/>
          <w:sz w:val="24"/>
          <w:szCs w:val="24"/>
          <w:lang w:val="lt-LT" w:eastAsia="ar-SA"/>
        </w:rPr>
      </w:pPr>
      <w:r w:rsidRPr="00407495">
        <w:rPr>
          <w:rFonts w:ascii="Times New Roman" w:eastAsia="Times New Roman" w:hAnsi="Times New Roman" w:cs="Times New Roman"/>
          <w:b/>
          <w:sz w:val="24"/>
          <w:szCs w:val="24"/>
          <w:lang w:val="lt-LT" w:eastAsia="ar-SA"/>
        </w:rPr>
        <w:t>02.</w:t>
      </w:r>
      <w:r w:rsidRPr="00407495">
        <w:rPr>
          <w:rFonts w:ascii="Times New Roman" w:eastAsia="Times New Roman" w:hAnsi="Times New Roman" w:cs="Times New Roman"/>
          <w:sz w:val="24"/>
          <w:szCs w:val="24"/>
          <w:lang w:val="lt-LT" w:eastAsia="ar-SA"/>
        </w:rPr>
        <w:t xml:space="preserve"> </w:t>
      </w:r>
      <w:r w:rsidRPr="00407495">
        <w:rPr>
          <w:rFonts w:ascii="Times New Roman" w:eastAsia="Times New Roman" w:hAnsi="Times New Roman" w:cs="Times New Roman"/>
          <w:b/>
          <w:caps/>
          <w:sz w:val="24"/>
          <w:szCs w:val="24"/>
          <w:lang w:val="lt-LT" w:eastAsia="ar-SA"/>
        </w:rPr>
        <w:t xml:space="preserve">uždavinys. </w:t>
      </w:r>
      <w:r w:rsidRPr="00407495">
        <w:rPr>
          <w:rFonts w:ascii="Times New Roman" w:eastAsia="Times New Roman" w:hAnsi="Times New Roman" w:cs="Times New Roman"/>
          <w:b/>
          <w:sz w:val="24"/>
          <w:szCs w:val="24"/>
          <w:lang w:val="lt-LT" w:eastAsia="ar-SA"/>
        </w:rPr>
        <w:t>Užtikrinti Jaunųjų technikų centro  funkcionavimą</w:t>
      </w:r>
      <w:r w:rsidRPr="00407495">
        <w:rPr>
          <w:rFonts w:ascii="Times New Roman" w:eastAsia="Times New Roman" w:hAnsi="Times New Roman" w:cs="Times New Roman"/>
          <w:sz w:val="24"/>
          <w:szCs w:val="24"/>
          <w:lang w:val="lt-LT" w:eastAsia="ar-SA"/>
        </w:rPr>
        <w:t xml:space="preserve">. </w:t>
      </w:r>
    </w:p>
    <w:p w:rsidR="00407495" w:rsidRPr="00407495" w:rsidRDefault="00407495" w:rsidP="00407495">
      <w:pPr>
        <w:widowControl w:val="0"/>
        <w:suppressAutoHyphens/>
        <w:spacing w:after="0" w:line="240" w:lineRule="auto"/>
        <w:jc w:val="both"/>
        <w:rPr>
          <w:rFonts w:ascii="Times New Roman" w:eastAsia="Lucida Sans Unicode" w:hAnsi="Times New Roman" w:cs="Times New Roman"/>
          <w:sz w:val="24"/>
          <w:szCs w:val="24"/>
          <w:lang w:val="lt-LT"/>
        </w:rPr>
      </w:pPr>
      <w:r w:rsidRPr="00407495">
        <w:rPr>
          <w:rFonts w:ascii="Times New Roman" w:eastAsia="Lucida Sans Unicode" w:hAnsi="Times New Roman" w:cs="Times New Roman"/>
          <w:sz w:val="24"/>
          <w:szCs w:val="24"/>
          <w:lang w:val="lt-LT"/>
        </w:rPr>
        <w:t>02.01. Ugdymo aplinkos priežiūra ir išlaikymas;</w:t>
      </w:r>
    </w:p>
    <w:p w:rsidR="00407495" w:rsidRPr="00407495" w:rsidRDefault="00407495" w:rsidP="00407495">
      <w:pPr>
        <w:widowControl w:val="0"/>
        <w:suppressAutoHyphens/>
        <w:spacing w:after="0" w:line="240" w:lineRule="auto"/>
        <w:jc w:val="both"/>
        <w:rPr>
          <w:rFonts w:ascii="Times New Roman" w:eastAsia="Lucida Sans Unicode" w:hAnsi="Times New Roman" w:cs="Times New Roman"/>
          <w:sz w:val="24"/>
          <w:szCs w:val="24"/>
          <w:lang w:val="lt-LT"/>
        </w:rPr>
      </w:pPr>
      <w:r w:rsidRPr="00407495">
        <w:rPr>
          <w:rFonts w:ascii="Times New Roman" w:eastAsia="Lucida Sans Unicode" w:hAnsi="Times New Roman" w:cs="Times New Roman"/>
          <w:sz w:val="24"/>
          <w:szCs w:val="24"/>
          <w:lang w:val="lt-LT"/>
        </w:rPr>
        <w:t>02.02. Inžinerinių tinklų priežiūra ir išlaikymas;</w:t>
      </w:r>
    </w:p>
    <w:p w:rsidR="00407495" w:rsidRPr="00407495" w:rsidRDefault="00407495" w:rsidP="00407495">
      <w:pPr>
        <w:widowControl w:val="0"/>
        <w:numPr>
          <w:ilvl w:val="1"/>
          <w:numId w:val="20"/>
        </w:numPr>
        <w:suppressAutoHyphens/>
        <w:spacing w:after="0" w:line="240" w:lineRule="auto"/>
        <w:contextualSpacing/>
        <w:jc w:val="both"/>
        <w:rPr>
          <w:rFonts w:ascii="Times New Roman" w:eastAsia="Lucida Sans Unicode" w:hAnsi="Times New Roman" w:cs="Times New Roman"/>
          <w:sz w:val="24"/>
          <w:szCs w:val="24"/>
          <w:lang w:val="lt-LT"/>
        </w:rPr>
      </w:pPr>
      <w:r w:rsidRPr="00407495">
        <w:rPr>
          <w:rFonts w:ascii="Times New Roman" w:eastAsia="Lucida Sans Unicode" w:hAnsi="Times New Roman" w:cs="Times New Roman"/>
          <w:sz w:val="24"/>
          <w:szCs w:val="24"/>
          <w:lang w:val="lt-LT"/>
        </w:rPr>
        <w:t xml:space="preserve"> Pastato energetinio efektyvumo didinimas;</w:t>
      </w:r>
    </w:p>
    <w:p w:rsidR="0010747B" w:rsidRPr="00707C83" w:rsidRDefault="0010747B" w:rsidP="00707C83">
      <w:pPr>
        <w:suppressAutoHyphens/>
        <w:spacing w:after="0" w:line="240" w:lineRule="auto"/>
        <w:jc w:val="center"/>
        <w:rPr>
          <w:rFonts w:ascii="Times New Roman" w:hAnsi="Times New Roman" w:cs="Times New Roman"/>
          <w:b/>
          <w:bCs/>
          <w:sz w:val="24"/>
          <w:szCs w:val="24"/>
          <w:lang w:val="lt-LT" w:eastAsia="ar-SA"/>
        </w:rPr>
      </w:pPr>
    </w:p>
    <w:p w:rsidR="0010747B" w:rsidRPr="00707C83" w:rsidRDefault="0010747B" w:rsidP="00707C83">
      <w:pPr>
        <w:suppressAutoHyphens/>
        <w:spacing w:after="0" w:line="240" w:lineRule="auto"/>
        <w:jc w:val="center"/>
        <w:rPr>
          <w:rFonts w:ascii="Times New Roman" w:hAnsi="Times New Roman" w:cs="Times New Roman"/>
          <w:b/>
          <w:bCs/>
          <w:sz w:val="24"/>
          <w:szCs w:val="24"/>
          <w:lang w:val="lt-LT" w:eastAsia="ar-SA"/>
        </w:rPr>
      </w:pPr>
      <w:r w:rsidRPr="00707C83">
        <w:rPr>
          <w:rFonts w:ascii="Times New Roman" w:hAnsi="Times New Roman" w:cs="Times New Roman"/>
          <w:b/>
          <w:bCs/>
          <w:sz w:val="24"/>
          <w:szCs w:val="24"/>
          <w:lang w:val="lt-LT" w:eastAsia="ar-SA"/>
        </w:rPr>
        <w:t>Veiklos plano priedai</w:t>
      </w:r>
    </w:p>
    <w:p w:rsidR="0010747B" w:rsidRPr="00707C83" w:rsidRDefault="0010747B" w:rsidP="00707C83">
      <w:pPr>
        <w:suppressAutoHyphens/>
        <w:spacing w:after="0" w:line="240" w:lineRule="auto"/>
        <w:jc w:val="both"/>
        <w:rPr>
          <w:rFonts w:ascii="Times New Roman" w:hAnsi="Times New Roman" w:cs="Times New Roman"/>
          <w:b/>
          <w:bCs/>
          <w:caps/>
          <w:sz w:val="24"/>
          <w:szCs w:val="24"/>
          <w:lang w:val="lt-LT" w:eastAsia="ar-SA"/>
        </w:rPr>
      </w:pPr>
    </w:p>
    <w:p w:rsidR="0010747B" w:rsidRPr="00707C83" w:rsidRDefault="0010747B" w:rsidP="00690D73">
      <w:pPr>
        <w:numPr>
          <w:ilvl w:val="0"/>
          <w:numId w:val="3"/>
        </w:numPr>
        <w:tabs>
          <w:tab w:val="left" w:pos="1134"/>
        </w:tabs>
        <w:suppressAutoHyphens/>
        <w:spacing w:after="0" w:line="240" w:lineRule="auto"/>
        <w:ind w:left="0" w:firstLine="709"/>
        <w:jc w:val="both"/>
        <w:rPr>
          <w:rFonts w:ascii="Times New Roman" w:hAnsi="Times New Roman" w:cs="Times New Roman"/>
          <w:sz w:val="24"/>
          <w:szCs w:val="24"/>
          <w:lang w:val="lt-LT" w:eastAsia="ar-SA"/>
        </w:rPr>
      </w:pPr>
      <w:r w:rsidRPr="00707C83">
        <w:rPr>
          <w:rFonts w:ascii="Times New Roman" w:hAnsi="Times New Roman" w:cs="Times New Roman"/>
          <w:sz w:val="24"/>
          <w:szCs w:val="24"/>
          <w:lang w:val="lt-LT" w:eastAsia="ar-SA"/>
        </w:rPr>
        <w:t>Programos finansavimo šaltinių suvestinė.</w:t>
      </w:r>
    </w:p>
    <w:p w:rsidR="0010747B" w:rsidRPr="00BE1B9F" w:rsidRDefault="0010747B" w:rsidP="00690D73">
      <w:pPr>
        <w:numPr>
          <w:ilvl w:val="0"/>
          <w:numId w:val="3"/>
        </w:numPr>
        <w:tabs>
          <w:tab w:val="left" w:pos="1134"/>
        </w:tabs>
        <w:suppressAutoHyphens/>
        <w:spacing w:after="0" w:line="240" w:lineRule="auto"/>
        <w:ind w:left="0" w:firstLine="709"/>
        <w:jc w:val="both"/>
        <w:rPr>
          <w:rFonts w:ascii="Times New Roman" w:hAnsi="Times New Roman" w:cs="Times New Roman"/>
          <w:sz w:val="24"/>
          <w:szCs w:val="24"/>
          <w:lang w:val="lt-LT" w:eastAsia="ar-SA"/>
        </w:rPr>
      </w:pPr>
      <w:r w:rsidRPr="00BE1B9F">
        <w:rPr>
          <w:rFonts w:ascii="Times New Roman" w:hAnsi="Times New Roman" w:cs="Times New Roman"/>
          <w:sz w:val="24"/>
          <w:szCs w:val="24"/>
          <w:lang w:val="lt-LT" w:eastAsia="ar-SA"/>
        </w:rPr>
        <w:t xml:space="preserve">2017-2019 metų strateginio veiklos </w:t>
      </w:r>
      <w:r w:rsidRPr="00037297">
        <w:rPr>
          <w:rFonts w:ascii="Times New Roman" w:hAnsi="Times New Roman" w:cs="Times New Roman"/>
          <w:lang w:val="lt-LT"/>
        </w:rPr>
        <w:t>2016–</w:t>
      </w:r>
      <w:r w:rsidRPr="00BE1B9F">
        <w:rPr>
          <w:rFonts w:ascii="Times New Roman" w:hAnsi="Times New Roman" w:cs="Times New Roman"/>
          <w:lang w:val="lt-LT"/>
        </w:rPr>
        <w:t xml:space="preserve">2019 metų veiklos </w:t>
      </w:r>
      <w:r w:rsidRPr="00BE1B9F">
        <w:rPr>
          <w:rFonts w:ascii="Times New Roman" w:hAnsi="Times New Roman" w:cs="Times New Roman"/>
          <w:sz w:val="24"/>
          <w:szCs w:val="24"/>
          <w:lang w:val="lt-LT" w:eastAsia="ar-SA"/>
        </w:rPr>
        <w:t xml:space="preserve">plano tikslų, uždavinių, priemonių, </w:t>
      </w:r>
      <w:r>
        <w:rPr>
          <w:rFonts w:ascii="Times New Roman" w:hAnsi="Times New Roman" w:cs="Times New Roman"/>
          <w:sz w:val="24"/>
          <w:szCs w:val="24"/>
          <w:lang w:val="lt-LT" w:eastAsia="ar-SA"/>
        </w:rPr>
        <w:t xml:space="preserve"> </w:t>
      </w:r>
      <w:r w:rsidRPr="00BE1B9F">
        <w:rPr>
          <w:rFonts w:ascii="Times New Roman" w:hAnsi="Times New Roman" w:cs="Times New Roman"/>
          <w:sz w:val="24"/>
          <w:szCs w:val="24"/>
          <w:lang w:val="lt-LT" w:eastAsia="ar-SA"/>
        </w:rPr>
        <w:t>priemonių išlaidų ir produkto kriterijų suvestinė.</w:t>
      </w:r>
    </w:p>
    <w:p w:rsidR="0010747B" w:rsidRPr="00BE1B9F" w:rsidRDefault="0010747B" w:rsidP="00672A1E">
      <w:pPr>
        <w:tabs>
          <w:tab w:val="left" w:pos="1134"/>
        </w:tabs>
        <w:suppressAutoHyphens/>
        <w:spacing w:after="0" w:line="240" w:lineRule="auto"/>
        <w:ind w:left="709"/>
        <w:jc w:val="both"/>
        <w:rPr>
          <w:rFonts w:ascii="Times New Roman" w:hAnsi="Times New Roman" w:cs="Times New Roman"/>
          <w:sz w:val="24"/>
          <w:szCs w:val="24"/>
          <w:lang w:val="lt-LT" w:eastAsia="ar-SA"/>
        </w:rPr>
      </w:pPr>
    </w:p>
    <w:p w:rsidR="0010747B" w:rsidRPr="00707C83" w:rsidRDefault="0010747B" w:rsidP="00707C83">
      <w:pPr>
        <w:suppressAutoHyphens/>
        <w:spacing w:after="0" w:line="240" w:lineRule="auto"/>
        <w:ind w:left="4860"/>
        <w:jc w:val="right"/>
        <w:rPr>
          <w:rFonts w:ascii="Times New Roman" w:hAnsi="Times New Roman" w:cs="Times New Roman"/>
          <w:b/>
          <w:bCs/>
          <w:sz w:val="24"/>
          <w:szCs w:val="24"/>
          <w:lang w:val="lt-LT" w:eastAsia="ar-SA"/>
        </w:rPr>
      </w:pPr>
    </w:p>
    <w:p w:rsidR="0010747B" w:rsidRPr="00037297" w:rsidRDefault="0010747B" w:rsidP="00672A1E">
      <w:pPr>
        <w:tabs>
          <w:tab w:val="left" w:pos="1134"/>
        </w:tabs>
        <w:jc w:val="both"/>
        <w:rPr>
          <w:lang w:val="lt-LT"/>
        </w:rPr>
      </w:pPr>
    </w:p>
    <w:p w:rsidR="0010747B" w:rsidRDefault="0010747B" w:rsidP="00707C83">
      <w:pPr>
        <w:suppressAutoHyphens/>
        <w:spacing w:after="0" w:line="240" w:lineRule="auto"/>
        <w:rPr>
          <w:rFonts w:ascii="Times New Roman" w:hAnsi="Times New Roman" w:cs="Times New Roman"/>
          <w:sz w:val="24"/>
          <w:szCs w:val="24"/>
          <w:lang w:val="lt-LT" w:eastAsia="ar-SA"/>
        </w:rPr>
      </w:pPr>
    </w:p>
    <w:p w:rsidR="0010747B" w:rsidRPr="00707C83" w:rsidRDefault="0010747B" w:rsidP="00707C83">
      <w:pPr>
        <w:suppressAutoHyphens/>
        <w:spacing w:after="0" w:line="240" w:lineRule="auto"/>
        <w:rPr>
          <w:rFonts w:ascii="Times New Roman" w:hAnsi="Times New Roman" w:cs="Times New Roman"/>
          <w:sz w:val="24"/>
          <w:szCs w:val="24"/>
          <w:lang w:val="lt-LT" w:eastAsia="ar-SA"/>
        </w:rPr>
      </w:pPr>
    </w:p>
    <w:tbl>
      <w:tblPr>
        <w:tblW w:w="0" w:type="auto"/>
        <w:tblInd w:w="-106" w:type="dxa"/>
        <w:tblLook w:val="00A0" w:firstRow="1" w:lastRow="0" w:firstColumn="1" w:lastColumn="0" w:noHBand="0" w:noVBand="0"/>
      </w:tblPr>
      <w:tblGrid>
        <w:gridCol w:w="4927"/>
        <w:gridCol w:w="4927"/>
      </w:tblGrid>
      <w:tr w:rsidR="0010747B" w:rsidRPr="00A83377">
        <w:tc>
          <w:tcPr>
            <w:tcW w:w="4927" w:type="dxa"/>
          </w:tcPr>
          <w:p w:rsidR="0010747B" w:rsidRPr="00A83377" w:rsidRDefault="0010747B" w:rsidP="00A83377">
            <w:pPr>
              <w:suppressAutoHyphens/>
              <w:spacing w:after="0" w:line="240" w:lineRule="auto"/>
              <w:rPr>
                <w:rFonts w:ascii="Times New Roman" w:hAnsi="Times New Roman" w:cs="Times New Roman"/>
                <w:sz w:val="24"/>
                <w:szCs w:val="24"/>
                <w:lang w:val="lt-LT" w:eastAsia="ar-SA"/>
              </w:rPr>
            </w:pPr>
            <w:r w:rsidRPr="00A83377">
              <w:rPr>
                <w:rFonts w:ascii="Times New Roman" w:hAnsi="Times New Roman" w:cs="Times New Roman"/>
                <w:sz w:val="24"/>
                <w:szCs w:val="24"/>
                <w:lang w:val="lt-LT" w:eastAsia="ar-SA"/>
              </w:rPr>
              <w:t>SUDERINTA</w:t>
            </w:r>
          </w:p>
          <w:p w:rsidR="0010747B" w:rsidRPr="00A83377" w:rsidRDefault="0010747B" w:rsidP="00A83377">
            <w:pPr>
              <w:suppressAutoHyphens/>
              <w:spacing w:after="0" w:line="240" w:lineRule="auto"/>
              <w:jc w:val="both"/>
              <w:rPr>
                <w:rFonts w:ascii="Times New Roman" w:hAnsi="Times New Roman" w:cs="Times New Roman"/>
                <w:sz w:val="24"/>
                <w:szCs w:val="24"/>
                <w:lang w:val="lt-LT" w:eastAsia="ar-SA"/>
              </w:rPr>
            </w:pPr>
            <w:r w:rsidRPr="00A83377">
              <w:rPr>
                <w:rFonts w:ascii="Times New Roman" w:hAnsi="Times New Roman" w:cs="Times New Roman"/>
                <w:sz w:val="24"/>
                <w:szCs w:val="24"/>
                <w:lang w:val="lt-LT" w:eastAsia="ar-SA"/>
              </w:rPr>
              <w:t xml:space="preserve">Šiaulių jaunųjų technikų centro </w:t>
            </w:r>
          </w:p>
          <w:p w:rsidR="0010747B" w:rsidRPr="00A83377" w:rsidRDefault="0010747B" w:rsidP="00A83377">
            <w:pPr>
              <w:suppressAutoHyphens/>
              <w:spacing w:after="0" w:line="240" w:lineRule="auto"/>
              <w:jc w:val="both"/>
              <w:rPr>
                <w:rFonts w:ascii="Times New Roman" w:hAnsi="Times New Roman" w:cs="Times New Roman"/>
                <w:sz w:val="24"/>
                <w:szCs w:val="24"/>
                <w:lang w:val="lt-LT" w:eastAsia="ar-SA"/>
              </w:rPr>
            </w:pPr>
            <w:r w:rsidRPr="00A83377">
              <w:rPr>
                <w:rFonts w:ascii="Times New Roman" w:hAnsi="Times New Roman" w:cs="Times New Roman"/>
                <w:sz w:val="24"/>
                <w:szCs w:val="24"/>
                <w:lang w:val="lt-LT" w:eastAsia="ar-SA"/>
              </w:rPr>
              <w:t>tarybos pirmininkė</w:t>
            </w:r>
          </w:p>
          <w:p w:rsidR="0010747B" w:rsidRPr="00A83377" w:rsidRDefault="0010747B" w:rsidP="00A83377">
            <w:pPr>
              <w:suppressAutoHyphens/>
              <w:spacing w:after="0" w:line="240" w:lineRule="auto"/>
              <w:jc w:val="both"/>
              <w:rPr>
                <w:rFonts w:ascii="Times New Roman" w:hAnsi="Times New Roman" w:cs="Times New Roman"/>
                <w:sz w:val="24"/>
                <w:szCs w:val="24"/>
                <w:lang w:val="lt-LT" w:eastAsia="ar-SA"/>
              </w:rPr>
            </w:pPr>
          </w:p>
          <w:p w:rsidR="0010747B" w:rsidRPr="00A83377" w:rsidRDefault="0010747B" w:rsidP="00A83377">
            <w:pPr>
              <w:suppressAutoHyphens/>
              <w:spacing w:after="0" w:line="240" w:lineRule="auto"/>
              <w:jc w:val="both"/>
              <w:rPr>
                <w:rFonts w:ascii="Times New Roman" w:hAnsi="Times New Roman" w:cs="Times New Roman"/>
                <w:sz w:val="24"/>
                <w:szCs w:val="24"/>
                <w:lang w:val="lt-LT" w:eastAsia="ar-SA"/>
              </w:rPr>
            </w:pPr>
          </w:p>
          <w:p w:rsidR="0010747B" w:rsidRPr="00A83377" w:rsidRDefault="0010747B" w:rsidP="00A83377">
            <w:pPr>
              <w:suppressAutoHyphens/>
              <w:spacing w:after="0" w:line="240" w:lineRule="auto"/>
              <w:jc w:val="both"/>
              <w:rPr>
                <w:rFonts w:ascii="Times New Roman" w:hAnsi="Times New Roman" w:cs="Times New Roman"/>
                <w:sz w:val="24"/>
                <w:szCs w:val="24"/>
                <w:lang w:val="lt-LT" w:eastAsia="ar-SA"/>
              </w:rPr>
            </w:pPr>
            <w:r w:rsidRPr="00A83377">
              <w:rPr>
                <w:rFonts w:ascii="Times New Roman" w:hAnsi="Times New Roman" w:cs="Times New Roman"/>
                <w:sz w:val="24"/>
                <w:szCs w:val="24"/>
                <w:lang w:val="lt-LT" w:eastAsia="ar-SA"/>
              </w:rPr>
              <w:t>Loreta Gulbinienė</w:t>
            </w:r>
          </w:p>
          <w:p w:rsidR="0010747B" w:rsidRPr="00A83377" w:rsidRDefault="0010747B" w:rsidP="00A83377">
            <w:pPr>
              <w:suppressAutoHyphens/>
              <w:spacing w:after="0" w:line="240" w:lineRule="auto"/>
              <w:jc w:val="both"/>
              <w:rPr>
                <w:rFonts w:ascii="Times New Roman" w:hAnsi="Times New Roman" w:cs="Times New Roman"/>
                <w:sz w:val="24"/>
                <w:szCs w:val="24"/>
                <w:lang w:val="lt-LT" w:eastAsia="ar-SA"/>
              </w:rPr>
            </w:pPr>
            <w:r w:rsidRPr="00A83377">
              <w:rPr>
                <w:rFonts w:ascii="Times New Roman" w:hAnsi="Times New Roman" w:cs="Times New Roman"/>
                <w:sz w:val="24"/>
                <w:szCs w:val="24"/>
                <w:lang w:val="lt-LT" w:eastAsia="ar-SA"/>
              </w:rPr>
              <w:t>2016-11-</w:t>
            </w:r>
          </w:p>
          <w:p w:rsidR="0010747B" w:rsidRPr="00A83377" w:rsidRDefault="0010747B" w:rsidP="00A83377">
            <w:pPr>
              <w:suppressAutoHyphens/>
              <w:spacing w:after="0" w:line="240" w:lineRule="auto"/>
              <w:jc w:val="both"/>
              <w:rPr>
                <w:rFonts w:ascii="Times New Roman" w:hAnsi="Times New Roman" w:cs="Times New Roman"/>
                <w:sz w:val="20"/>
                <w:szCs w:val="20"/>
                <w:lang w:val="lt-LT" w:eastAsia="ar-SA"/>
              </w:rPr>
            </w:pPr>
          </w:p>
        </w:tc>
        <w:tc>
          <w:tcPr>
            <w:tcW w:w="4927" w:type="dxa"/>
          </w:tcPr>
          <w:p w:rsidR="0010747B" w:rsidRPr="00A83377" w:rsidRDefault="0010747B" w:rsidP="00A83377">
            <w:pPr>
              <w:suppressAutoHyphens/>
              <w:spacing w:after="0" w:line="240" w:lineRule="auto"/>
              <w:rPr>
                <w:rFonts w:ascii="Times New Roman" w:hAnsi="Times New Roman" w:cs="Times New Roman"/>
                <w:sz w:val="24"/>
                <w:szCs w:val="24"/>
                <w:lang w:val="lt-LT" w:eastAsia="ar-SA"/>
              </w:rPr>
            </w:pPr>
            <w:r w:rsidRPr="00A83377">
              <w:rPr>
                <w:rFonts w:ascii="Times New Roman" w:hAnsi="Times New Roman" w:cs="Times New Roman"/>
                <w:sz w:val="24"/>
                <w:szCs w:val="24"/>
                <w:lang w:val="lt-LT" w:eastAsia="ar-SA"/>
              </w:rPr>
              <w:t xml:space="preserve">SUDERINTA: </w:t>
            </w:r>
          </w:p>
          <w:p w:rsidR="0010747B" w:rsidRPr="00A83377" w:rsidRDefault="0010747B" w:rsidP="00A83377">
            <w:pPr>
              <w:suppressAutoHyphens/>
              <w:spacing w:after="0" w:line="240" w:lineRule="auto"/>
              <w:rPr>
                <w:rFonts w:ascii="Times New Roman" w:hAnsi="Times New Roman" w:cs="Times New Roman"/>
                <w:sz w:val="24"/>
                <w:szCs w:val="24"/>
                <w:lang w:val="lt-LT" w:eastAsia="ar-SA"/>
              </w:rPr>
            </w:pPr>
            <w:r w:rsidRPr="00A83377">
              <w:rPr>
                <w:rFonts w:ascii="Times New Roman" w:hAnsi="Times New Roman" w:cs="Times New Roman"/>
                <w:sz w:val="24"/>
                <w:szCs w:val="24"/>
                <w:lang w:val="lt-LT" w:eastAsia="ar-SA"/>
              </w:rPr>
              <w:t>Šiaulių miesto savivaldybės administracijos</w:t>
            </w:r>
          </w:p>
          <w:p w:rsidR="0010747B" w:rsidRPr="00A83377" w:rsidRDefault="0010747B" w:rsidP="00A83377">
            <w:pPr>
              <w:suppressAutoHyphens/>
              <w:spacing w:after="0" w:line="240" w:lineRule="auto"/>
              <w:rPr>
                <w:rFonts w:ascii="Times New Roman" w:hAnsi="Times New Roman" w:cs="Times New Roman"/>
                <w:sz w:val="24"/>
                <w:szCs w:val="24"/>
                <w:lang w:val="lt-LT" w:eastAsia="ar-SA"/>
              </w:rPr>
            </w:pPr>
            <w:r w:rsidRPr="00A83377">
              <w:rPr>
                <w:rFonts w:ascii="Times New Roman" w:hAnsi="Times New Roman" w:cs="Times New Roman"/>
                <w:sz w:val="24"/>
                <w:szCs w:val="24"/>
                <w:lang w:val="lt-LT" w:eastAsia="ar-SA"/>
              </w:rPr>
              <w:t>Švietimo, kultūros ir sporto departamento Švietimo skyriaus vedėja</w:t>
            </w:r>
            <w:r w:rsidRPr="00A83377">
              <w:rPr>
                <w:rFonts w:ascii="Times New Roman" w:hAnsi="Times New Roman" w:cs="Times New Roman"/>
                <w:sz w:val="20"/>
                <w:szCs w:val="20"/>
                <w:lang w:val="lt-LT" w:eastAsia="ar-SA"/>
              </w:rPr>
              <w:t xml:space="preserve">    </w:t>
            </w:r>
          </w:p>
          <w:p w:rsidR="0010747B" w:rsidRPr="00A83377" w:rsidRDefault="0010747B" w:rsidP="00A83377">
            <w:pPr>
              <w:suppressAutoHyphens/>
              <w:spacing w:after="0" w:line="240" w:lineRule="auto"/>
              <w:rPr>
                <w:rFonts w:ascii="Times New Roman" w:hAnsi="Times New Roman" w:cs="Times New Roman"/>
                <w:sz w:val="24"/>
                <w:szCs w:val="24"/>
                <w:lang w:val="lt-LT" w:eastAsia="ar-SA"/>
              </w:rPr>
            </w:pPr>
          </w:p>
          <w:p w:rsidR="0010747B" w:rsidRPr="00A83377" w:rsidRDefault="0010747B" w:rsidP="00A83377">
            <w:pPr>
              <w:suppressAutoHyphens/>
              <w:spacing w:after="0" w:line="240" w:lineRule="auto"/>
              <w:rPr>
                <w:rFonts w:ascii="Times New Roman" w:hAnsi="Times New Roman" w:cs="Times New Roman"/>
                <w:sz w:val="24"/>
                <w:szCs w:val="24"/>
                <w:lang w:val="lt-LT" w:eastAsia="ar-SA"/>
              </w:rPr>
            </w:pPr>
            <w:r w:rsidRPr="00A83377">
              <w:rPr>
                <w:rFonts w:ascii="Times New Roman" w:hAnsi="Times New Roman" w:cs="Times New Roman"/>
                <w:sz w:val="24"/>
                <w:szCs w:val="24"/>
                <w:lang w:val="lt-LT" w:eastAsia="ar-SA"/>
              </w:rPr>
              <w:t>Violeta Damskienė</w:t>
            </w:r>
          </w:p>
          <w:p w:rsidR="0010747B" w:rsidRPr="00A83377" w:rsidRDefault="0010747B" w:rsidP="00A83377">
            <w:pPr>
              <w:suppressAutoHyphens/>
              <w:spacing w:after="0" w:line="240" w:lineRule="auto"/>
              <w:rPr>
                <w:rFonts w:ascii="Times New Roman" w:hAnsi="Times New Roman" w:cs="Times New Roman"/>
                <w:sz w:val="24"/>
                <w:szCs w:val="24"/>
                <w:lang w:val="lt-LT" w:eastAsia="ar-SA"/>
              </w:rPr>
            </w:pPr>
            <w:r w:rsidRPr="00A83377">
              <w:rPr>
                <w:rFonts w:ascii="Times New Roman" w:hAnsi="Times New Roman" w:cs="Times New Roman"/>
                <w:sz w:val="24"/>
                <w:szCs w:val="24"/>
                <w:lang w:val="lt-LT" w:eastAsia="ar-SA"/>
              </w:rPr>
              <w:t>2016-11-</w:t>
            </w:r>
          </w:p>
          <w:p w:rsidR="0010747B" w:rsidRPr="00A83377" w:rsidRDefault="0010747B" w:rsidP="00A83377">
            <w:pPr>
              <w:suppressAutoHyphens/>
              <w:spacing w:after="0" w:line="240" w:lineRule="auto"/>
              <w:rPr>
                <w:rFonts w:ascii="Times New Roman" w:hAnsi="Times New Roman" w:cs="Times New Roman"/>
                <w:sz w:val="20"/>
                <w:szCs w:val="20"/>
                <w:lang w:val="lt-LT" w:eastAsia="ar-SA"/>
              </w:rPr>
            </w:pPr>
            <w:r w:rsidRPr="00A83377">
              <w:rPr>
                <w:rFonts w:ascii="Times New Roman" w:hAnsi="Times New Roman" w:cs="Times New Roman"/>
                <w:sz w:val="20"/>
                <w:szCs w:val="20"/>
                <w:lang w:val="lt-LT" w:eastAsia="ar-SA"/>
              </w:rPr>
              <w:t xml:space="preserve">                                                                      </w:t>
            </w:r>
          </w:p>
        </w:tc>
      </w:tr>
    </w:tbl>
    <w:p w:rsidR="0010747B" w:rsidRDefault="0010747B" w:rsidP="002223D0">
      <w:pPr>
        <w:suppressAutoHyphens/>
        <w:spacing w:after="0" w:line="240" w:lineRule="auto"/>
      </w:pPr>
      <w:r w:rsidRPr="00707C83">
        <w:rPr>
          <w:rFonts w:ascii="Times New Roman" w:hAnsi="Times New Roman" w:cs="Times New Roman"/>
          <w:sz w:val="24"/>
          <w:szCs w:val="24"/>
          <w:lang w:val="lt-LT" w:eastAsia="ar-SA"/>
        </w:rPr>
        <w:tab/>
      </w:r>
      <w:r w:rsidRPr="00707C83">
        <w:rPr>
          <w:rFonts w:ascii="Times New Roman" w:hAnsi="Times New Roman" w:cs="Times New Roman"/>
          <w:sz w:val="24"/>
          <w:szCs w:val="24"/>
          <w:lang w:val="lt-LT" w:eastAsia="ar-SA"/>
        </w:rPr>
        <w:tab/>
      </w:r>
      <w:r w:rsidRPr="00707C83">
        <w:rPr>
          <w:rFonts w:ascii="Times New Roman" w:hAnsi="Times New Roman" w:cs="Times New Roman"/>
          <w:sz w:val="24"/>
          <w:szCs w:val="24"/>
          <w:lang w:val="lt-LT" w:eastAsia="ar-SA"/>
        </w:rPr>
        <w:tab/>
      </w:r>
      <w:r w:rsidRPr="00707C83">
        <w:rPr>
          <w:rFonts w:ascii="Times New Roman" w:hAnsi="Times New Roman" w:cs="Times New Roman"/>
          <w:sz w:val="24"/>
          <w:szCs w:val="24"/>
          <w:lang w:val="lt-LT" w:eastAsia="ar-SA"/>
        </w:rPr>
        <w:tab/>
        <w:t xml:space="preserve">       </w:t>
      </w:r>
    </w:p>
    <w:sectPr w:rsidR="0010747B" w:rsidSect="00B21B11">
      <w:headerReference w:type="default" r:id="rId8"/>
      <w:pgSz w:w="11906" w:h="16838"/>
      <w:pgMar w:top="540" w:right="567" w:bottom="1418" w:left="1701" w:header="567" w:footer="567" w:gutter="0"/>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94068" w:rsidRDefault="00294068">
      <w:pPr>
        <w:spacing w:after="0" w:line="240" w:lineRule="auto"/>
      </w:pPr>
      <w:r>
        <w:separator/>
      </w:r>
    </w:p>
  </w:endnote>
  <w:endnote w:type="continuationSeparator" w:id="0">
    <w:p w:rsidR="00294068" w:rsidRDefault="002940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NewRomanPSMT">
    <w:altName w:val="Times New Roman"/>
    <w:panose1 w:val="00000000000000000000"/>
    <w:charset w:val="00"/>
    <w:family w:val="roman"/>
    <w:notTrueType/>
    <w:pitch w:val="default"/>
    <w:sig w:usb0="00000001" w:usb1="00000000" w:usb2="00000000" w:usb3="00000000" w:csb0="00000003" w:csb1="00000000"/>
  </w:font>
  <w:font w:name="Tahoma">
    <w:panose1 w:val="020B0604030504040204"/>
    <w:charset w:val="00"/>
    <w:family w:val="swiss"/>
    <w:pitch w:val="variable"/>
    <w:sig w:usb0="E1002EFF" w:usb1="C000605B" w:usb2="00000029" w:usb3="00000000" w:csb0="000101FF" w:csb1="00000000"/>
  </w:font>
  <w:font w:name="Lucida Sans Unicode">
    <w:panose1 w:val="020B0602030504020204"/>
    <w:charset w:val="00"/>
    <w:family w:val="swiss"/>
    <w:pitch w:val="variable"/>
    <w:sig w:usb0="80000AFF" w:usb1="0000396B" w:usb2="00000000" w:usb3="00000000" w:csb0="000000B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94068" w:rsidRDefault="00294068">
      <w:pPr>
        <w:spacing w:after="0" w:line="240" w:lineRule="auto"/>
      </w:pPr>
      <w:r>
        <w:separator/>
      </w:r>
    </w:p>
  </w:footnote>
  <w:footnote w:type="continuationSeparator" w:id="0">
    <w:p w:rsidR="00294068" w:rsidRDefault="0029406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0747B" w:rsidRDefault="00DB283F">
    <w:pPr>
      <w:pStyle w:val="Antrats"/>
      <w:jc w:val="center"/>
    </w:pPr>
    <w:r>
      <w:fldChar w:fldCharType="begin"/>
    </w:r>
    <w:r>
      <w:instrText>PAGE   \* MERGEFORMAT</w:instrText>
    </w:r>
    <w:r>
      <w:fldChar w:fldCharType="separate"/>
    </w:r>
    <w:r w:rsidR="00397C82">
      <w:rPr>
        <w:noProof/>
      </w:rPr>
      <w:t>5</w:t>
    </w:r>
    <w:r>
      <w:rPr>
        <w:noProof/>
      </w:rPr>
      <w:fldChar w:fldCharType="end"/>
    </w:r>
  </w:p>
  <w:p w:rsidR="0010747B" w:rsidRDefault="0010747B">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0000002"/>
    <w:multiLevelType w:val="multilevel"/>
    <w:tmpl w:val="885EFF22"/>
    <w:name w:val="WW8Num2"/>
    <w:lvl w:ilvl="0">
      <w:start w:val="1"/>
      <w:numFmt w:val="decimal"/>
      <w:lvlText w:val="%1."/>
      <w:lvlJc w:val="left"/>
      <w:pPr>
        <w:tabs>
          <w:tab w:val="num" w:pos="0"/>
        </w:tabs>
        <w:ind w:left="1069" w:hanging="360"/>
      </w:pPr>
      <w:rPr>
        <w:b/>
        <w:bCs/>
      </w:rPr>
    </w:lvl>
    <w:lvl w:ilvl="1">
      <w:start w:val="1"/>
      <w:numFmt w:val="decimal"/>
      <w:isLgl/>
      <w:lvlText w:val="%2."/>
      <w:lvlJc w:val="left"/>
      <w:pPr>
        <w:tabs>
          <w:tab w:val="num" w:pos="928"/>
        </w:tabs>
        <w:ind w:left="928" w:hanging="360"/>
      </w:pPr>
      <w:rPr>
        <w:rFonts w:ascii="Times New Roman" w:eastAsia="Times New Roman" w:hAnsi="Times New Roman"/>
        <w:b/>
        <w:bCs/>
      </w:rPr>
    </w:lvl>
    <w:lvl w:ilvl="2">
      <w:start w:val="1"/>
      <w:numFmt w:val="decimal"/>
      <w:isLgl/>
      <w:lvlText w:val="%1.%2.%3."/>
      <w:lvlJc w:val="left"/>
      <w:pPr>
        <w:tabs>
          <w:tab w:val="num" w:pos="1429"/>
        </w:tabs>
        <w:ind w:left="1429" w:hanging="720"/>
      </w:pPr>
      <w:rPr>
        <w:rFonts w:hint="default"/>
        <w:color w:val="auto"/>
      </w:rPr>
    </w:lvl>
    <w:lvl w:ilvl="3">
      <w:start w:val="1"/>
      <w:numFmt w:val="decimal"/>
      <w:isLgl/>
      <w:lvlText w:val="%1.%2.%3.%4."/>
      <w:lvlJc w:val="left"/>
      <w:pPr>
        <w:tabs>
          <w:tab w:val="num" w:pos="1429"/>
        </w:tabs>
        <w:ind w:left="1429" w:hanging="720"/>
      </w:pPr>
      <w:rPr>
        <w:rFonts w:hint="default"/>
      </w:rPr>
    </w:lvl>
    <w:lvl w:ilvl="4">
      <w:start w:val="1"/>
      <w:numFmt w:val="decimal"/>
      <w:isLgl/>
      <w:lvlText w:val="%1.%2.%3.%4.%5."/>
      <w:lvlJc w:val="left"/>
      <w:pPr>
        <w:tabs>
          <w:tab w:val="num" w:pos="1789"/>
        </w:tabs>
        <w:ind w:left="1789" w:hanging="1080"/>
      </w:pPr>
      <w:rPr>
        <w:rFonts w:hint="default"/>
      </w:rPr>
    </w:lvl>
    <w:lvl w:ilvl="5">
      <w:start w:val="1"/>
      <w:numFmt w:val="decimal"/>
      <w:isLgl/>
      <w:lvlText w:val="%1.%2.%3.%4.%5.%6."/>
      <w:lvlJc w:val="left"/>
      <w:pPr>
        <w:tabs>
          <w:tab w:val="num" w:pos="1789"/>
        </w:tabs>
        <w:ind w:left="1789" w:hanging="1080"/>
      </w:pPr>
      <w:rPr>
        <w:rFonts w:hint="default"/>
      </w:rPr>
    </w:lvl>
    <w:lvl w:ilvl="6">
      <w:start w:val="1"/>
      <w:numFmt w:val="decimal"/>
      <w:isLgl/>
      <w:lvlText w:val="%1.%2.%3.%4.%5.%6.%7."/>
      <w:lvlJc w:val="left"/>
      <w:pPr>
        <w:tabs>
          <w:tab w:val="num" w:pos="2149"/>
        </w:tabs>
        <w:ind w:left="2149" w:hanging="1440"/>
      </w:pPr>
      <w:rPr>
        <w:rFonts w:hint="default"/>
      </w:rPr>
    </w:lvl>
    <w:lvl w:ilvl="7">
      <w:start w:val="1"/>
      <w:numFmt w:val="decimal"/>
      <w:isLgl/>
      <w:lvlText w:val="%1.%2.%3.%4.%5.%6.%7.%8."/>
      <w:lvlJc w:val="left"/>
      <w:pPr>
        <w:tabs>
          <w:tab w:val="num" w:pos="2149"/>
        </w:tabs>
        <w:ind w:left="2149" w:hanging="1440"/>
      </w:pPr>
      <w:rPr>
        <w:rFonts w:hint="default"/>
      </w:rPr>
    </w:lvl>
    <w:lvl w:ilvl="8">
      <w:start w:val="1"/>
      <w:numFmt w:val="decimal"/>
      <w:isLgl/>
      <w:lvlText w:val="%1.%2.%3.%4.%5.%6.%7.%8.%9."/>
      <w:lvlJc w:val="left"/>
      <w:pPr>
        <w:tabs>
          <w:tab w:val="num" w:pos="2509"/>
        </w:tabs>
        <w:ind w:left="2509" w:hanging="1800"/>
      </w:pPr>
      <w:rPr>
        <w:rFonts w:hint="default"/>
      </w:rPr>
    </w:lvl>
  </w:abstractNum>
  <w:abstractNum w:abstractNumId="2" w15:restartNumberingAfterBreak="0">
    <w:nsid w:val="00000004"/>
    <w:multiLevelType w:val="singleLevel"/>
    <w:tmpl w:val="00000004"/>
    <w:name w:val="WW8Num4"/>
    <w:lvl w:ilvl="0">
      <w:start w:val="1"/>
      <w:numFmt w:val="decimal"/>
      <w:lvlText w:val="%1."/>
      <w:lvlJc w:val="left"/>
      <w:pPr>
        <w:tabs>
          <w:tab w:val="num" w:pos="0"/>
        </w:tabs>
        <w:ind w:left="720" w:hanging="360"/>
      </w:pPr>
    </w:lvl>
  </w:abstractNum>
  <w:abstractNum w:abstractNumId="3" w15:restartNumberingAfterBreak="0">
    <w:nsid w:val="03CC663A"/>
    <w:multiLevelType w:val="hybridMultilevel"/>
    <w:tmpl w:val="9A764B9E"/>
    <w:lvl w:ilvl="0" w:tplc="0409000F">
      <w:start w:val="8"/>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4" w15:restartNumberingAfterBreak="0">
    <w:nsid w:val="0F9B715E"/>
    <w:multiLevelType w:val="hybridMultilevel"/>
    <w:tmpl w:val="C20839FA"/>
    <w:lvl w:ilvl="0" w:tplc="46221A98">
      <w:start w:val="3"/>
      <w:numFmt w:val="decimal"/>
      <w:lvlText w:val="%1."/>
      <w:lvlJc w:val="left"/>
      <w:pPr>
        <w:tabs>
          <w:tab w:val="num" w:pos="709"/>
        </w:tabs>
        <w:ind w:left="709" w:hanging="360"/>
      </w:pPr>
      <w:rPr>
        <w:rFonts w:hint="default"/>
      </w:rPr>
    </w:lvl>
    <w:lvl w:ilvl="1" w:tplc="04090019">
      <w:start w:val="1"/>
      <w:numFmt w:val="lowerLetter"/>
      <w:lvlText w:val="%2."/>
      <w:lvlJc w:val="left"/>
      <w:pPr>
        <w:tabs>
          <w:tab w:val="num" w:pos="1429"/>
        </w:tabs>
        <w:ind w:left="1429" w:hanging="360"/>
      </w:pPr>
    </w:lvl>
    <w:lvl w:ilvl="2" w:tplc="0409001B">
      <w:start w:val="1"/>
      <w:numFmt w:val="lowerRoman"/>
      <w:lvlText w:val="%3."/>
      <w:lvlJc w:val="right"/>
      <w:pPr>
        <w:tabs>
          <w:tab w:val="num" w:pos="2149"/>
        </w:tabs>
        <w:ind w:left="2149" w:hanging="180"/>
      </w:pPr>
    </w:lvl>
    <w:lvl w:ilvl="3" w:tplc="0409000F">
      <w:start w:val="1"/>
      <w:numFmt w:val="decimal"/>
      <w:lvlText w:val="%4."/>
      <w:lvlJc w:val="left"/>
      <w:pPr>
        <w:tabs>
          <w:tab w:val="num" w:pos="2869"/>
        </w:tabs>
        <w:ind w:left="2869" w:hanging="360"/>
      </w:pPr>
    </w:lvl>
    <w:lvl w:ilvl="4" w:tplc="04090019">
      <w:start w:val="1"/>
      <w:numFmt w:val="lowerLetter"/>
      <w:lvlText w:val="%5."/>
      <w:lvlJc w:val="left"/>
      <w:pPr>
        <w:tabs>
          <w:tab w:val="num" w:pos="3589"/>
        </w:tabs>
        <w:ind w:left="3589" w:hanging="360"/>
      </w:pPr>
    </w:lvl>
    <w:lvl w:ilvl="5" w:tplc="0409001B">
      <w:start w:val="1"/>
      <w:numFmt w:val="lowerRoman"/>
      <w:lvlText w:val="%6."/>
      <w:lvlJc w:val="right"/>
      <w:pPr>
        <w:tabs>
          <w:tab w:val="num" w:pos="4309"/>
        </w:tabs>
        <w:ind w:left="4309" w:hanging="180"/>
      </w:pPr>
    </w:lvl>
    <w:lvl w:ilvl="6" w:tplc="0409000F">
      <w:start w:val="1"/>
      <w:numFmt w:val="decimal"/>
      <w:lvlText w:val="%7."/>
      <w:lvlJc w:val="left"/>
      <w:pPr>
        <w:tabs>
          <w:tab w:val="num" w:pos="5029"/>
        </w:tabs>
        <w:ind w:left="5029" w:hanging="360"/>
      </w:pPr>
    </w:lvl>
    <w:lvl w:ilvl="7" w:tplc="04090019">
      <w:start w:val="1"/>
      <w:numFmt w:val="lowerLetter"/>
      <w:lvlText w:val="%8."/>
      <w:lvlJc w:val="left"/>
      <w:pPr>
        <w:tabs>
          <w:tab w:val="num" w:pos="5749"/>
        </w:tabs>
        <w:ind w:left="5749" w:hanging="360"/>
      </w:pPr>
    </w:lvl>
    <w:lvl w:ilvl="8" w:tplc="0409001B">
      <w:start w:val="1"/>
      <w:numFmt w:val="lowerRoman"/>
      <w:lvlText w:val="%9."/>
      <w:lvlJc w:val="right"/>
      <w:pPr>
        <w:tabs>
          <w:tab w:val="num" w:pos="6469"/>
        </w:tabs>
        <w:ind w:left="6469" w:hanging="180"/>
      </w:pPr>
    </w:lvl>
  </w:abstractNum>
  <w:abstractNum w:abstractNumId="5" w15:restartNumberingAfterBreak="0">
    <w:nsid w:val="1E0A2D0A"/>
    <w:multiLevelType w:val="multilevel"/>
    <w:tmpl w:val="1BB42F1A"/>
    <w:lvl w:ilvl="0">
      <w:start w:val="1"/>
      <w:numFmt w:val="bullet"/>
      <w:lvlText w:val=""/>
      <w:lvlJc w:val="left"/>
      <w:pPr>
        <w:tabs>
          <w:tab w:val="num" w:pos="360"/>
        </w:tabs>
        <w:ind w:left="360" w:hanging="360"/>
      </w:pPr>
      <w:rPr>
        <w:rFonts w:ascii="Symbol" w:hAnsi="Symbol" w:cs="Symbol" w:hint="default"/>
      </w:rPr>
    </w:lvl>
    <w:lvl w:ilvl="1">
      <w:start w:val="1"/>
      <w:numFmt w:val="none"/>
      <w:suff w:val="nothing"/>
      <w:lvlText w:val=""/>
      <w:lvlJc w:val="left"/>
      <w:pPr>
        <w:tabs>
          <w:tab w:val="num" w:pos="0"/>
        </w:tabs>
      </w:pPr>
    </w:lvl>
    <w:lvl w:ilvl="2">
      <w:start w:val="1"/>
      <w:numFmt w:val="none"/>
      <w:suff w:val="nothing"/>
      <w:lvlText w:val=""/>
      <w:lvlJc w:val="left"/>
      <w:pPr>
        <w:tabs>
          <w:tab w:val="num" w:pos="0"/>
        </w:tabs>
      </w:pPr>
    </w:lvl>
    <w:lvl w:ilvl="3">
      <w:start w:val="1"/>
      <w:numFmt w:val="none"/>
      <w:suff w:val="nothing"/>
      <w:lvlText w:val=""/>
      <w:lvlJc w:val="left"/>
      <w:pPr>
        <w:tabs>
          <w:tab w:val="num" w:pos="0"/>
        </w:tabs>
      </w:pPr>
    </w:lvl>
    <w:lvl w:ilvl="4">
      <w:start w:val="1"/>
      <w:numFmt w:val="none"/>
      <w:suff w:val="nothing"/>
      <w:lvlText w:val=""/>
      <w:lvlJc w:val="left"/>
      <w:pPr>
        <w:tabs>
          <w:tab w:val="num" w:pos="0"/>
        </w:tabs>
      </w:pPr>
    </w:lvl>
    <w:lvl w:ilvl="5">
      <w:start w:val="1"/>
      <w:numFmt w:val="none"/>
      <w:suff w:val="nothing"/>
      <w:lvlText w:val=""/>
      <w:lvlJc w:val="left"/>
      <w:pPr>
        <w:tabs>
          <w:tab w:val="num" w:pos="0"/>
        </w:tabs>
      </w:pPr>
    </w:lvl>
    <w:lvl w:ilvl="6">
      <w:start w:val="1"/>
      <w:numFmt w:val="none"/>
      <w:suff w:val="nothing"/>
      <w:lvlText w:val=""/>
      <w:lvlJc w:val="left"/>
      <w:pPr>
        <w:tabs>
          <w:tab w:val="num" w:pos="0"/>
        </w:tabs>
      </w:pPr>
    </w:lvl>
    <w:lvl w:ilvl="7">
      <w:start w:val="1"/>
      <w:numFmt w:val="none"/>
      <w:suff w:val="nothing"/>
      <w:lvlText w:val=""/>
      <w:lvlJc w:val="left"/>
      <w:pPr>
        <w:tabs>
          <w:tab w:val="num" w:pos="0"/>
        </w:tabs>
      </w:pPr>
    </w:lvl>
    <w:lvl w:ilvl="8">
      <w:start w:val="1"/>
      <w:numFmt w:val="none"/>
      <w:suff w:val="nothing"/>
      <w:lvlText w:val=""/>
      <w:lvlJc w:val="left"/>
      <w:pPr>
        <w:tabs>
          <w:tab w:val="num" w:pos="0"/>
        </w:tabs>
      </w:pPr>
    </w:lvl>
  </w:abstractNum>
  <w:abstractNum w:abstractNumId="6" w15:restartNumberingAfterBreak="0">
    <w:nsid w:val="22F54876"/>
    <w:multiLevelType w:val="multilevel"/>
    <w:tmpl w:val="4E02F864"/>
    <w:lvl w:ilvl="0">
      <w:start w:val="2"/>
      <w:numFmt w:val="decimalZero"/>
      <w:lvlText w:val="%1."/>
      <w:lvlJc w:val="left"/>
      <w:pPr>
        <w:ind w:left="600" w:hanging="600"/>
      </w:pPr>
      <w:rPr>
        <w:rFonts w:hint="default"/>
      </w:rPr>
    </w:lvl>
    <w:lvl w:ilvl="1">
      <w:start w:val="3"/>
      <w:numFmt w:val="decimalZero"/>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2EC45198"/>
    <w:multiLevelType w:val="hybridMultilevel"/>
    <w:tmpl w:val="E3A261BA"/>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8" w15:restartNumberingAfterBreak="0">
    <w:nsid w:val="31F95B7C"/>
    <w:multiLevelType w:val="multilevel"/>
    <w:tmpl w:val="F3A81D8C"/>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color w:val="FF000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37EE630B"/>
    <w:multiLevelType w:val="hybridMultilevel"/>
    <w:tmpl w:val="83C47FF0"/>
    <w:lvl w:ilvl="0" w:tplc="8D7445FE">
      <w:start w:val="1"/>
      <w:numFmt w:val="decimalZero"/>
      <w:lvlText w:val="%1"/>
      <w:lvlJc w:val="left"/>
      <w:pPr>
        <w:ind w:left="1080" w:hanging="360"/>
      </w:pPr>
      <w:rPr>
        <w:rFonts w:hint="default"/>
      </w:rPr>
    </w:lvl>
    <w:lvl w:ilvl="1" w:tplc="04270019">
      <w:start w:val="1"/>
      <w:numFmt w:val="lowerLetter"/>
      <w:lvlText w:val="%2."/>
      <w:lvlJc w:val="left"/>
      <w:pPr>
        <w:ind w:left="1800" w:hanging="360"/>
      </w:pPr>
    </w:lvl>
    <w:lvl w:ilvl="2" w:tplc="0427001B">
      <w:start w:val="1"/>
      <w:numFmt w:val="lowerRoman"/>
      <w:lvlText w:val="%3."/>
      <w:lvlJc w:val="right"/>
      <w:pPr>
        <w:ind w:left="2520" w:hanging="180"/>
      </w:pPr>
    </w:lvl>
    <w:lvl w:ilvl="3" w:tplc="0427000F">
      <w:start w:val="1"/>
      <w:numFmt w:val="decimal"/>
      <w:lvlText w:val="%4."/>
      <w:lvlJc w:val="left"/>
      <w:pPr>
        <w:ind w:left="3240" w:hanging="360"/>
      </w:pPr>
    </w:lvl>
    <w:lvl w:ilvl="4" w:tplc="04270019">
      <w:start w:val="1"/>
      <w:numFmt w:val="lowerLetter"/>
      <w:lvlText w:val="%5."/>
      <w:lvlJc w:val="left"/>
      <w:pPr>
        <w:ind w:left="3960" w:hanging="360"/>
      </w:pPr>
    </w:lvl>
    <w:lvl w:ilvl="5" w:tplc="0427001B">
      <w:start w:val="1"/>
      <w:numFmt w:val="lowerRoman"/>
      <w:lvlText w:val="%6."/>
      <w:lvlJc w:val="right"/>
      <w:pPr>
        <w:ind w:left="4680" w:hanging="180"/>
      </w:pPr>
    </w:lvl>
    <w:lvl w:ilvl="6" w:tplc="0427000F">
      <w:start w:val="1"/>
      <w:numFmt w:val="decimal"/>
      <w:lvlText w:val="%7."/>
      <w:lvlJc w:val="left"/>
      <w:pPr>
        <w:ind w:left="5400" w:hanging="360"/>
      </w:pPr>
    </w:lvl>
    <w:lvl w:ilvl="7" w:tplc="04270019">
      <w:start w:val="1"/>
      <w:numFmt w:val="lowerLetter"/>
      <w:lvlText w:val="%8."/>
      <w:lvlJc w:val="left"/>
      <w:pPr>
        <w:ind w:left="6120" w:hanging="360"/>
      </w:pPr>
    </w:lvl>
    <w:lvl w:ilvl="8" w:tplc="0427001B">
      <w:start w:val="1"/>
      <w:numFmt w:val="lowerRoman"/>
      <w:lvlText w:val="%9."/>
      <w:lvlJc w:val="right"/>
      <w:pPr>
        <w:ind w:left="6840" w:hanging="180"/>
      </w:pPr>
    </w:lvl>
  </w:abstractNum>
  <w:abstractNum w:abstractNumId="10" w15:restartNumberingAfterBreak="0">
    <w:nsid w:val="46D64ABF"/>
    <w:multiLevelType w:val="hybridMultilevel"/>
    <w:tmpl w:val="79D44CAA"/>
    <w:lvl w:ilvl="0" w:tplc="04090001">
      <w:start w:val="1"/>
      <w:numFmt w:val="bullet"/>
      <w:lvlText w:val=""/>
      <w:lvlJc w:val="left"/>
      <w:pPr>
        <w:ind w:left="644"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1" w15:restartNumberingAfterBreak="0">
    <w:nsid w:val="48B5110E"/>
    <w:multiLevelType w:val="multilevel"/>
    <w:tmpl w:val="FD7E7D3C"/>
    <w:lvl w:ilvl="0">
      <w:start w:val="1"/>
      <w:numFmt w:val="decimal"/>
      <w:lvlText w:val="%1."/>
      <w:lvlJc w:val="left"/>
      <w:pPr>
        <w:ind w:left="360" w:hanging="360"/>
      </w:pPr>
      <w:rPr>
        <w:rFonts w:hint="default"/>
      </w:rPr>
    </w:lvl>
    <w:lvl w:ilvl="1">
      <w:start w:val="1"/>
      <w:numFmt w:val="decimal"/>
      <w:lvlText w:val="%1.%2."/>
      <w:lvlJc w:val="left"/>
      <w:pPr>
        <w:ind w:left="1789" w:hanging="360"/>
      </w:pPr>
      <w:rPr>
        <w:rFonts w:hint="default"/>
      </w:rPr>
    </w:lvl>
    <w:lvl w:ilvl="2">
      <w:start w:val="1"/>
      <w:numFmt w:val="decimal"/>
      <w:lvlText w:val="%1.%2.%3."/>
      <w:lvlJc w:val="left"/>
      <w:pPr>
        <w:ind w:left="3578" w:hanging="720"/>
      </w:pPr>
      <w:rPr>
        <w:rFonts w:hint="default"/>
      </w:rPr>
    </w:lvl>
    <w:lvl w:ilvl="3">
      <w:start w:val="1"/>
      <w:numFmt w:val="decimal"/>
      <w:lvlText w:val="%1.%2.%3.%4."/>
      <w:lvlJc w:val="left"/>
      <w:pPr>
        <w:ind w:left="5007" w:hanging="720"/>
      </w:pPr>
      <w:rPr>
        <w:rFonts w:hint="default"/>
      </w:rPr>
    </w:lvl>
    <w:lvl w:ilvl="4">
      <w:start w:val="1"/>
      <w:numFmt w:val="decimal"/>
      <w:lvlText w:val="%1.%2.%3.%4.%5."/>
      <w:lvlJc w:val="left"/>
      <w:pPr>
        <w:ind w:left="6796" w:hanging="1080"/>
      </w:pPr>
      <w:rPr>
        <w:rFonts w:hint="default"/>
      </w:rPr>
    </w:lvl>
    <w:lvl w:ilvl="5">
      <w:start w:val="1"/>
      <w:numFmt w:val="decimal"/>
      <w:lvlText w:val="%1.%2.%3.%4.%5.%6."/>
      <w:lvlJc w:val="left"/>
      <w:pPr>
        <w:ind w:left="8225" w:hanging="1080"/>
      </w:pPr>
      <w:rPr>
        <w:rFonts w:hint="default"/>
      </w:rPr>
    </w:lvl>
    <w:lvl w:ilvl="6">
      <w:start w:val="1"/>
      <w:numFmt w:val="decimal"/>
      <w:lvlText w:val="%1.%2.%3.%4.%5.%6.%7."/>
      <w:lvlJc w:val="left"/>
      <w:pPr>
        <w:ind w:left="10014" w:hanging="1440"/>
      </w:pPr>
      <w:rPr>
        <w:rFonts w:hint="default"/>
      </w:rPr>
    </w:lvl>
    <w:lvl w:ilvl="7">
      <w:start w:val="1"/>
      <w:numFmt w:val="decimal"/>
      <w:lvlText w:val="%1.%2.%3.%4.%5.%6.%7.%8."/>
      <w:lvlJc w:val="left"/>
      <w:pPr>
        <w:ind w:left="11443" w:hanging="1440"/>
      </w:pPr>
      <w:rPr>
        <w:rFonts w:hint="default"/>
      </w:rPr>
    </w:lvl>
    <w:lvl w:ilvl="8">
      <w:start w:val="1"/>
      <w:numFmt w:val="decimal"/>
      <w:lvlText w:val="%1.%2.%3.%4.%5.%6.%7.%8.%9."/>
      <w:lvlJc w:val="left"/>
      <w:pPr>
        <w:ind w:left="13232" w:hanging="1800"/>
      </w:pPr>
      <w:rPr>
        <w:rFonts w:hint="default"/>
      </w:rPr>
    </w:lvl>
  </w:abstractNum>
  <w:abstractNum w:abstractNumId="12" w15:restartNumberingAfterBreak="0">
    <w:nsid w:val="4A585606"/>
    <w:multiLevelType w:val="hybridMultilevel"/>
    <w:tmpl w:val="4AE48FEE"/>
    <w:lvl w:ilvl="0" w:tplc="0409000F">
      <w:start w:val="2"/>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3" w15:restartNumberingAfterBreak="0">
    <w:nsid w:val="4E8A5CC4"/>
    <w:multiLevelType w:val="hybridMultilevel"/>
    <w:tmpl w:val="DDE41198"/>
    <w:lvl w:ilvl="0" w:tplc="60A27C5E">
      <w:start w:val="1"/>
      <w:numFmt w:val="decimalZero"/>
      <w:lvlText w:val="%1."/>
      <w:lvlJc w:val="left"/>
      <w:pPr>
        <w:ind w:left="928" w:hanging="360"/>
      </w:pPr>
      <w:rPr>
        <w:rFonts w:hint="default"/>
        <w:color w:val="FF0000"/>
      </w:rPr>
    </w:lvl>
    <w:lvl w:ilvl="1" w:tplc="04270019">
      <w:start w:val="1"/>
      <w:numFmt w:val="lowerLetter"/>
      <w:lvlText w:val="%2."/>
      <w:lvlJc w:val="left"/>
      <w:pPr>
        <w:ind w:left="1648" w:hanging="360"/>
      </w:pPr>
    </w:lvl>
    <w:lvl w:ilvl="2" w:tplc="0427001B">
      <w:start w:val="1"/>
      <w:numFmt w:val="lowerRoman"/>
      <w:lvlText w:val="%3."/>
      <w:lvlJc w:val="right"/>
      <w:pPr>
        <w:ind w:left="2368" w:hanging="180"/>
      </w:pPr>
    </w:lvl>
    <w:lvl w:ilvl="3" w:tplc="0427000F">
      <w:start w:val="1"/>
      <w:numFmt w:val="decimal"/>
      <w:lvlText w:val="%4."/>
      <w:lvlJc w:val="left"/>
      <w:pPr>
        <w:ind w:left="3088" w:hanging="360"/>
      </w:pPr>
    </w:lvl>
    <w:lvl w:ilvl="4" w:tplc="04270019">
      <w:start w:val="1"/>
      <w:numFmt w:val="lowerLetter"/>
      <w:lvlText w:val="%5."/>
      <w:lvlJc w:val="left"/>
      <w:pPr>
        <w:ind w:left="3808" w:hanging="360"/>
      </w:pPr>
    </w:lvl>
    <w:lvl w:ilvl="5" w:tplc="0427001B">
      <w:start w:val="1"/>
      <w:numFmt w:val="lowerRoman"/>
      <w:lvlText w:val="%6."/>
      <w:lvlJc w:val="right"/>
      <w:pPr>
        <w:ind w:left="4528" w:hanging="180"/>
      </w:pPr>
    </w:lvl>
    <w:lvl w:ilvl="6" w:tplc="0427000F">
      <w:start w:val="1"/>
      <w:numFmt w:val="decimal"/>
      <w:lvlText w:val="%7."/>
      <w:lvlJc w:val="left"/>
      <w:pPr>
        <w:ind w:left="5248" w:hanging="360"/>
      </w:pPr>
    </w:lvl>
    <w:lvl w:ilvl="7" w:tplc="04270019">
      <w:start w:val="1"/>
      <w:numFmt w:val="lowerLetter"/>
      <w:lvlText w:val="%8."/>
      <w:lvlJc w:val="left"/>
      <w:pPr>
        <w:ind w:left="5968" w:hanging="360"/>
      </w:pPr>
    </w:lvl>
    <w:lvl w:ilvl="8" w:tplc="0427001B">
      <w:start w:val="1"/>
      <w:numFmt w:val="lowerRoman"/>
      <w:lvlText w:val="%9."/>
      <w:lvlJc w:val="right"/>
      <w:pPr>
        <w:ind w:left="6688" w:hanging="180"/>
      </w:pPr>
    </w:lvl>
  </w:abstractNum>
  <w:abstractNum w:abstractNumId="14" w15:restartNumberingAfterBreak="0">
    <w:nsid w:val="4F4C66C3"/>
    <w:multiLevelType w:val="multilevel"/>
    <w:tmpl w:val="5E1E2B9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color w:val="FF000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517D5F42"/>
    <w:multiLevelType w:val="hybridMultilevel"/>
    <w:tmpl w:val="5498B0C2"/>
    <w:lvl w:ilvl="0" w:tplc="0427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6" w15:restartNumberingAfterBreak="0">
    <w:nsid w:val="672714BB"/>
    <w:multiLevelType w:val="hybridMultilevel"/>
    <w:tmpl w:val="98D6DC86"/>
    <w:lvl w:ilvl="0" w:tplc="04270001">
      <w:start w:val="1"/>
      <w:numFmt w:val="bullet"/>
      <w:lvlText w:val=""/>
      <w:lvlJc w:val="left"/>
      <w:pPr>
        <w:tabs>
          <w:tab w:val="num" w:pos="720"/>
        </w:tabs>
        <w:ind w:left="720" w:hanging="360"/>
      </w:pPr>
      <w:rPr>
        <w:rFonts w:ascii="Symbol" w:hAnsi="Symbol" w:cs="Symbol"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cs="Wingdings" w:hint="default"/>
      </w:rPr>
    </w:lvl>
    <w:lvl w:ilvl="3" w:tplc="04270001">
      <w:start w:val="1"/>
      <w:numFmt w:val="bullet"/>
      <w:lvlText w:val=""/>
      <w:lvlJc w:val="left"/>
      <w:pPr>
        <w:tabs>
          <w:tab w:val="num" w:pos="2880"/>
        </w:tabs>
        <w:ind w:left="2880" w:hanging="360"/>
      </w:pPr>
      <w:rPr>
        <w:rFonts w:ascii="Symbol" w:hAnsi="Symbol" w:cs="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cs="Wingdings" w:hint="default"/>
      </w:rPr>
    </w:lvl>
    <w:lvl w:ilvl="6" w:tplc="04270001">
      <w:start w:val="1"/>
      <w:numFmt w:val="bullet"/>
      <w:lvlText w:val=""/>
      <w:lvlJc w:val="left"/>
      <w:pPr>
        <w:tabs>
          <w:tab w:val="num" w:pos="5040"/>
        </w:tabs>
        <w:ind w:left="5040" w:hanging="360"/>
      </w:pPr>
      <w:rPr>
        <w:rFonts w:ascii="Symbol" w:hAnsi="Symbol" w:cs="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cs="Wingdings" w:hint="default"/>
      </w:rPr>
    </w:lvl>
  </w:abstractNum>
  <w:abstractNum w:abstractNumId="17" w15:restartNumberingAfterBreak="0">
    <w:nsid w:val="6B9D41D3"/>
    <w:multiLevelType w:val="hybridMultilevel"/>
    <w:tmpl w:val="7CFEB36A"/>
    <w:lvl w:ilvl="0" w:tplc="04090001">
      <w:start w:val="1"/>
      <w:numFmt w:val="bullet"/>
      <w:lvlText w:val=""/>
      <w:lvlJc w:val="left"/>
      <w:pPr>
        <w:ind w:left="644"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8" w15:restartNumberingAfterBreak="0">
    <w:nsid w:val="74412D2C"/>
    <w:multiLevelType w:val="hybridMultilevel"/>
    <w:tmpl w:val="0F8A9C84"/>
    <w:lvl w:ilvl="0" w:tplc="637024C6">
      <w:start w:val="1"/>
      <w:numFmt w:val="decimalZero"/>
      <w:lvlText w:val="%1"/>
      <w:lvlJc w:val="left"/>
      <w:pPr>
        <w:ind w:left="720" w:hanging="360"/>
      </w:pPr>
      <w:rPr>
        <w:rFonts w:hint="default"/>
      </w:rPr>
    </w:lvl>
    <w:lvl w:ilvl="1" w:tplc="04270019">
      <w:start w:val="1"/>
      <w:numFmt w:val="lowerLetter"/>
      <w:lvlText w:val="%2."/>
      <w:lvlJc w:val="left"/>
      <w:pPr>
        <w:ind w:left="1440" w:hanging="360"/>
      </w:pPr>
    </w:lvl>
    <w:lvl w:ilvl="2" w:tplc="0427001B">
      <w:start w:val="1"/>
      <w:numFmt w:val="lowerRoman"/>
      <w:lvlText w:val="%3."/>
      <w:lvlJc w:val="right"/>
      <w:pPr>
        <w:ind w:left="2160" w:hanging="180"/>
      </w:pPr>
    </w:lvl>
    <w:lvl w:ilvl="3" w:tplc="0427000F">
      <w:start w:val="1"/>
      <w:numFmt w:val="decimal"/>
      <w:lvlText w:val="%4."/>
      <w:lvlJc w:val="left"/>
      <w:pPr>
        <w:ind w:left="2880" w:hanging="360"/>
      </w:pPr>
    </w:lvl>
    <w:lvl w:ilvl="4" w:tplc="04270019">
      <w:start w:val="1"/>
      <w:numFmt w:val="lowerLetter"/>
      <w:lvlText w:val="%5."/>
      <w:lvlJc w:val="left"/>
      <w:pPr>
        <w:ind w:left="3600" w:hanging="360"/>
      </w:pPr>
    </w:lvl>
    <w:lvl w:ilvl="5" w:tplc="0427001B">
      <w:start w:val="1"/>
      <w:numFmt w:val="lowerRoman"/>
      <w:lvlText w:val="%6."/>
      <w:lvlJc w:val="right"/>
      <w:pPr>
        <w:ind w:left="4320" w:hanging="180"/>
      </w:pPr>
    </w:lvl>
    <w:lvl w:ilvl="6" w:tplc="0427000F">
      <w:start w:val="1"/>
      <w:numFmt w:val="decimal"/>
      <w:lvlText w:val="%7."/>
      <w:lvlJc w:val="left"/>
      <w:pPr>
        <w:ind w:left="5040" w:hanging="360"/>
      </w:pPr>
    </w:lvl>
    <w:lvl w:ilvl="7" w:tplc="04270019">
      <w:start w:val="1"/>
      <w:numFmt w:val="lowerLetter"/>
      <w:lvlText w:val="%8."/>
      <w:lvlJc w:val="left"/>
      <w:pPr>
        <w:ind w:left="5760" w:hanging="360"/>
      </w:pPr>
    </w:lvl>
    <w:lvl w:ilvl="8" w:tplc="0427001B">
      <w:start w:val="1"/>
      <w:numFmt w:val="lowerRoman"/>
      <w:lvlText w:val="%9."/>
      <w:lvlJc w:val="right"/>
      <w:pPr>
        <w:ind w:left="6480" w:hanging="180"/>
      </w:pPr>
    </w:lvl>
  </w:abstractNum>
  <w:abstractNum w:abstractNumId="19" w15:restartNumberingAfterBreak="0">
    <w:nsid w:val="7E252A11"/>
    <w:multiLevelType w:val="hybridMultilevel"/>
    <w:tmpl w:val="836091E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0"/>
  </w:num>
  <w:num w:numId="2">
    <w:abstractNumId w:val="1"/>
  </w:num>
  <w:num w:numId="3">
    <w:abstractNumId w:val="2"/>
  </w:num>
  <w:num w:numId="4">
    <w:abstractNumId w:val="16"/>
  </w:num>
  <w:num w:numId="5">
    <w:abstractNumId w:val="19"/>
  </w:num>
  <w:num w:numId="6">
    <w:abstractNumId w:val="5"/>
  </w:num>
  <w:num w:numId="7">
    <w:abstractNumId w:val="7"/>
  </w:num>
  <w:num w:numId="8">
    <w:abstractNumId w:val="17"/>
  </w:num>
  <w:num w:numId="9">
    <w:abstractNumId w:val="10"/>
  </w:num>
  <w:num w:numId="10">
    <w:abstractNumId w:val="4"/>
  </w:num>
  <w:num w:numId="11">
    <w:abstractNumId w:val="18"/>
  </w:num>
  <w:num w:numId="12">
    <w:abstractNumId w:val="11"/>
  </w:num>
  <w:num w:numId="13">
    <w:abstractNumId w:val="14"/>
  </w:num>
  <w:num w:numId="14">
    <w:abstractNumId w:val="8"/>
  </w:num>
  <w:num w:numId="15">
    <w:abstractNumId w:val="15"/>
  </w:num>
  <w:num w:numId="16">
    <w:abstractNumId w:val="9"/>
  </w:num>
  <w:num w:numId="17">
    <w:abstractNumId w:val="13"/>
  </w:num>
  <w:num w:numId="18">
    <w:abstractNumId w:val="12"/>
  </w:num>
  <w:num w:numId="19">
    <w:abstractNumId w:val="3"/>
  </w:num>
  <w:num w:numId="2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doNotTrackMoves/>
  <w:defaultTabStop w:val="720"/>
  <w:hyphenationZone w:val="396"/>
  <w:doNotHyphenateCaps/>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07C83"/>
    <w:rsid w:val="00031E5C"/>
    <w:rsid w:val="00037297"/>
    <w:rsid w:val="0004058C"/>
    <w:rsid w:val="0007767D"/>
    <w:rsid w:val="000B69D4"/>
    <w:rsid w:val="000D66FB"/>
    <w:rsid w:val="000E4616"/>
    <w:rsid w:val="000F734D"/>
    <w:rsid w:val="0010747B"/>
    <w:rsid w:val="001104E3"/>
    <w:rsid w:val="00154E76"/>
    <w:rsid w:val="001B1650"/>
    <w:rsid w:val="002223D0"/>
    <w:rsid w:val="00233D2B"/>
    <w:rsid w:val="00247AC0"/>
    <w:rsid w:val="00294068"/>
    <w:rsid w:val="002F13C0"/>
    <w:rsid w:val="00397C82"/>
    <w:rsid w:val="003F0A02"/>
    <w:rsid w:val="00407495"/>
    <w:rsid w:val="0045215C"/>
    <w:rsid w:val="00462C5C"/>
    <w:rsid w:val="004B6140"/>
    <w:rsid w:val="00524A65"/>
    <w:rsid w:val="005451B1"/>
    <w:rsid w:val="00585E67"/>
    <w:rsid w:val="00587868"/>
    <w:rsid w:val="005901DF"/>
    <w:rsid w:val="005B4103"/>
    <w:rsid w:val="005E533E"/>
    <w:rsid w:val="006335FB"/>
    <w:rsid w:val="00667EDC"/>
    <w:rsid w:val="00672A1E"/>
    <w:rsid w:val="00676C06"/>
    <w:rsid w:val="00690D73"/>
    <w:rsid w:val="00707C83"/>
    <w:rsid w:val="007318DC"/>
    <w:rsid w:val="00837F74"/>
    <w:rsid w:val="008663F4"/>
    <w:rsid w:val="008A16A7"/>
    <w:rsid w:val="00924F9C"/>
    <w:rsid w:val="00931184"/>
    <w:rsid w:val="00997E8E"/>
    <w:rsid w:val="009B3AA9"/>
    <w:rsid w:val="009F0910"/>
    <w:rsid w:val="00A76CAA"/>
    <w:rsid w:val="00A83377"/>
    <w:rsid w:val="00B21B11"/>
    <w:rsid w:val="00B83776"/>
    <w:rsid w:val="00BD1606"/>
    <w:rsid w:val="00BE1B9F"/>
    <w:rsid w:val="00BE708C"/>
    <w:rsid w:val="00BF6AE4"/>
    <w:rsid w:val="00C021E9"/>
    <w:rsid w:val="00C32447"/>
    <w:rsid w:val="00C33B3B"/>
    <w:rsid w:val="00C34983"/>
    <w:rsid w:val="00C50A0C"/>
    <w:rsid w:val="00C56B80"/>
    <w:rsid w:val="00C62A02"/>
    <w:rsid w:val="00CB0117"/>
    <w:rsid w:val="00CB5E0E"/>
    <w:rsid w:val="00D012D1"/>
    <w:rsid w:val="00D21A5F"/>
    <w:rsid w:val="00D56734"/>
    <w:rsid w:val="00D600DE"/>
    <w:rsid w:val="00D834C9"/>
    <w:rsid w:val="00DB283F"/>
    <w:rsid w:val="00DC1B97"/>
    <w:rsid w:val="00E75F86"/>
    <w:rsid w:val="00E7757E"/>
    <w:rsid w:val="00E80264"/>
    <w:rsid w:val="00ED6176"/>
    <w:rsid w:val="00F67E71"/>
    <w:rsid w:val="00F860BD"/>
    <w:rsid w:val="00FA2E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66C98AE"/>
  <w15:docId w15:val="{D2AF126A-1DA6-410C-A40E-E1FAA0DD9F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2">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prastasis">
    <w:name w:val="Normal"/>
    <w:qFormat/>
    <w:rsid w:val="00CB0117"/>
    <w:pPr>
      <w:spacing w:after="160" w:line="259" w:lineRule="auto"/>
    </w:pPr>
    <w:rPr>
      <w:rFonts w:cs="Calibri"/>
      <w:sz w:val="22"/>
      <w:szCs w:val="22"/>
      <w:lang w:val="en-US"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uiPriority w:val="99"/>
    <w:semiHidden/>
    <w:rsid w:val="00707C83"/>
    <w:pPr>
      <w:tabs>
        <w:tab w:val="center" w:pos="4680"/>
        <w:tab w:val="right" w:pos="9360"/>
      </w:tabs>
      <w:spacing w:after="0" w:line="240" w:lineRule="auto"/>
    </w:pPr>
  </w:style>
  <w:style w:type="character" w:customStyle="1" w:styleId="AntratsDiagrama">
    <w:name w:val="Antraštės Diagrama"/>
    <w:basedOn w:val="Numatytasispastraiposriftas"/>
    <w:link w:val="Antrats"/>
    <w:uiPriority w:val="99"/>
    <w:semiHidden/>
    <w:locked/>
    <w:rsid w:val="00707C83"/>
  </w:style>
  <w:style w:type="table" w:styleId="Lentelstinklelis">
    <w:name w:val="Table Grid"/>
    <w:basedOn w:val="prastojilentel"/>
    <w:uiPriority w:val="99"/>
    <w:rsid w:val="00707C83"/>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uiPriority w:val="99"/>
    <w:qFormat/>
    <w:rsid w:val="00D21A5F"/>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tecnikucentras.mir.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241</TotalTime>
  <Pages>5</Pages>
  <Words>8236</Words>
  <Characters>4696</Characters>
  <Application>Microsoft Office Word</Application>
  <DocSecurity>0</DocSecurity>
  <Lines>39</Lines>
  <Paragraphs>25</Paragraphs>
  <ScaleCrop>false</ScaleCrop>
  <HeadingPairs>
    <vt:vector size="2" baseType="variant">
      <vt:variant>
        <vt:lpstr>Pavadinimas</vt:lpstr>
      </vt:variant>
      <vt:variant>
        <vt:i4>1</vt:i4>
      </vt:variant>
    </vt:vector>
  </HeadingPairs>
  <TitlesOfParts>
    <vt:vector size="1" baseType="lpstr">
      <vt:lpstr/>
    </vt:vector>
  </TitlesOfParts>
  <Company>jtc</Company>
  <LinksUpToDate>false</LinksUpToDate>
  <CharactersWithSpaces>12907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Danute</dc:creator>
  <cp:keywords/>
  <dc:description/>
  <cp:lastModifiedBy>Danute</cp:lastModifiedBy>
  <cp:revision>46</cp:revision>
  <dcterms:created xsi:type="dcterms:W3CDTF">2016-11-10T12:25:00Z</dcterms:created>
  <dcterms:modified xsi:type="dcterms:W3CDTF">2016-12-21T14:11:00Z</dcterms:modified>
</cp:coreProperties>
</file>