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577E6" w:rsidRPr="00B577E6" w:rsidRDefault="00B577E6" w:rsidP="00B577E6">
      <w:pPr>
        <w:ind w:firstLine="720"/>
        <w:jc w:val="center"/>
        <w:rPr>
          <w:lang w:val="en-GB" w:eastAsia="en-US"/>
        </w:rPr>
      </w:pPr>
      <w:r w:rsidRPr="00B577E6">
        <w:rPr>
          <w:noProof/>
          <w:lang w:val="en-GB" w:eastAsia="en-GB"/>
        </w:rPr>
        <w:drawing>
          <wp:inline distT="0" distB="0" distL="0" distR="0" wp14:anchorId="1F7F17DD" wp14:editId="69C337A0">
            <wp:extent cx="457200" cy="571500"/>
            <wp:effectExtent l="0" t="0" r="0" b="0"/>
            <wp:docPr id="1" name="Picture 1" descr="Aprašas: mazasis-her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rašas: mazasis-herba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77E6" w:rsidRPr="00B577E6" w:rsidRDefault="00B577E6" w:rsidP="00B577E6">
      <w:pPr>
        <w:jc w:val="center"/>
        <w:rPr>
          <w:lang w:val="en-GB" w:eastAsia="en-US"/>
        </w:rPr>
      </w:pPr>
    </w:p>
    <w:p w:rsidR="00B577E6" w:rsidRPr="00B577E6" w:rsidRDefault="00B577E6" w:rsidP="00B577E6">
      <w:pPr>
        <w:jc w:val="center"/>
        <w:rPr>
          <w:b/>
          <w:lang w:val="en-GB" w:eastAsia="en-US"/>
        </w:rPr>
      </w:pPr>
      <w:r w:rsidRPr="00B577E6">
        <w:rPr>
          <w:b/>
          <w:lang w:val="en-GB" w:eastAsia="en-US"/>
        </w:rPr>
        <w:t>ŠIAULIŲ JAUNŲJŲ TECHNIKŲ CENTRAS</w:t>
      </w:r>
    </w:p>
    <w:p w:rsidR="00B577E6" w:rsidRPr="00B577E6" w:rsidRDefault="00B577E6" w:rsidP="00B577E6">
      <w:pPr>
        <w:pBdr>
          <w:bottom w:val="single" w:sz="12" w:space="1" w:color="auto"/>
        </w:pBdr>
        <w:jc w:val="center"/>
        <w:rPr>
          <w:sz w:val="16"/>
          <w:szCs w:val="20"/>
          <w:lang w:val="pt-BR" w:eastAsia="en-US"/>
        </w:rPr>
      </w:pPr>
      <w:r w:rsidRPr="00B577E6">
        <w:rPr>
          <w:sz w:val="16"/>
          <w:lang w:val="pt-BR" w:eastAsia="en-US"/>
        </w:rPr>
        <w:t xml:space="preserve">Biudžetinė įstaiga, Stoties g. 11, LT-77156  Šiauliai      tel. (8 41) 523965,    el.p.:  </w:t>
      </w:r>
      <w:hyperlink r:id="rId6" w:history="1">
        <w:r w:rsidRPr="00B577E6">
          <w:rPr>
            <w:color w:val="0000FF"/>
            <w:sz w:val="16"/>
            <w:u w:val="single"/>
            <w:lang w:val="pt-BR" w:eastAsia="en-US"/>
          </w:rPr>
          <w:t>jts@splius.lt</w:t>
        </w:r>
      </w:hyperlink>
    </w:p>
    <w:p w:rsidR="00B577E6" w:rsidRPr="00B577E6" w:rsidRDefault="00B577E6" w:rsidP="00B577E6">
      <w:pPr>
        <w:pBdr>
          <w:bottom w:val="single" w:sz="12" w:space="1" w:color="auto"/>
        </w:pBdr>
        <w:jc w:val="center"/>
        <w:rPr>
          <w:sz w:val="16"/>
          <w:lang w:val="pt-BR" w:eastAsia="en-US"/>
        </w:rPr>
      </w:pPr>
      <w:r w:rsidRPr="00B577E6">
        <w:rPr>
          <w:sz w:val="16"/>
          <w:lang w:val="pt-BR" w:eastAsia="en-US"/>
        </w:rPr>
        <w:t xml:space="preserve">Duomenys kaupiami ir saugomi Juridinių asmenų registre,kodas 190539799      </w:t>
      </w:r>
    </w:p>
    <w:p w:rsidR="00B577E6" w:rsidRPr="00B577E6" w:rsidRDefault="00B577E6" w:rsidP="00B577E6">
      <w:pPr>
        <w:rPr>
          <w:sz w:val="20"/>
          <w:lang w:val="pt-BR" w:eastAsia="en-US"/>
        </w:rPr>
      </w:pPr>
    </w:p>
    <w:p w:rsidR="00921561" w:rsidRPr="009A7A8D" w:rsidRDefault="00921561" w:rsidP="00921561">
      <w:pPr>
        <w:jc w:val="center"/>
        <w:rPr>
          <w:sz w:val="20"/>
          <w:szCs w:val="20"/>
          <w:u w:val="single"/>
        </w:rPr>
      </w:pPr>
    </w:p>
    <w:p w:rsidR="000C6852" w:rsidRDefault="000C6852" w:rsidP="000C6852">
      <w:r>
        <w:t>Šiaulių miesto savivaldybės administracijos</w:t>
      </w:r>
      <w:r>
        <w:tab/>
      </w:r>
      <w:r w:rsidR="00B577E6">
        <w:t xml:space="preserve">                               </w:t>
      </w:r>
      <w:r>
        <w:t>20</w:t>
      </w:r>
      <w:r w:rsidR="00F430F5">
        <w:t>21</w:t>
      </w:r>
      <w:r>
        <w:t>-</w:t>
      </w:r>
      <w:r w:rsidR="00B577E6">
        <w:t>04</w:t>
      </w:r>
      <w:r>
        <w:t>-</w:t>
      </w:r>
      <w:r w:rsidR="00B577E6">
        <w:t>13</w:t>
      </w:r>
      <w:r>
        <w:t xml:space="preserve"> </w:t>
      </w:r>
      <w:r w:rsidRPr="00B577E6">
        <w:t>Nr. S-</w:t>
      </w:r>
      <w:r w:rsidR="00B577E6" w:rsidRPr="00B577E6">
        <w:t>(2.4)-32</w:t>
      </w:r>
    </w:p>
    <w:p w:rsidR="000C6852" w:rsidRPr="009A7A8D" w:rsidRDefault="009750B7" w:rsidP="000C6852">
      <w:r>
        <w:t>Strateginio planavimo ir finansų skyriui</w:t>
      </w:r>
      <w:r w:rsidR="000C6852">
        <w:tab/>
      </w:r>
      <w:r w:rsidR="000C6852">
        <w:tab/>
      </w:r>
      <w:r w:rsidR="000C6852">
        <w:tab/>
      </w:r>
      <w:r w:rsidR="000C6852">
        <w:tab/>
      </w:r>
    </w:p>
    <w:p w:rsidR="000C6852" w:rsidRPr="009A7A8D" w:rsidRDefault="000C6852" w:rsidP="000C6852"/>
    <w:p w:rsidR="000C6852" w:rsidRPr="009A7A8D" w:rsidRDefault="000C6852" w:rsidP="000C6852"/>
    <w:p w:rsidR="000C6852" w:rsidRPr="00061412" w:rsidRDefault="000C6852" w:rsidP="00437A6E">
      <w:pPr>
        <w:rPr>
          <w:b/>
          <w:caps/>
        </w:rPr>
      </w:pPr>
      <w:r w:rsidRPr="00061412">
        <w:rPr>
          <w:b/>
          <w:caps/>
        </w:rPr>
        <w:t xml:space="preserve">Dėl </w:t>
      </w:r>
      <w:r w:rsidR="00BA2F1A" w:rsidRPr="00061412">
        <w:rPr>
          <w:b/>
          <w:caps/>
        </w:rPr>
        <w:t>biudžeto vykdymo ataskaitos</w:t>
      </w:r>
      <w:r w:rsidRPr="00061412">
        <w:rPr>
          <w:b/>
          <w:caps/>
        </w:rPr>
        <w:t xml:space="preserve"> </w:t>
      </w:r>
    </w:p>
    <w:p w:rsidR="000C6852" w:rsidRDefault="000C6852" w:rsidP="000C6852">
      <w:pPr>
        <w:rPr>
          <w:caps/>
        </w:rPr>
      </w:pPr>
    </w:p>
    <w:p w:rsidR="000C6852" w:rsidRDefault="000C6852" w:rsidP="000C6852">
      <w:pPr>
        <w:rPr>
          <w:caps/>
        </w:rPr>
      </w:pPr>
    </w:p>
    <w:p w:rsidR="000C6852" w:rsidRDefault="000C6852" w:rsidP="000C6852">
      <w:pPr>
        <w:spacing w:line="276" w:lineRule="auto"/>
        <w:jc w:val="both"/>
      </w:pPr>
      <w:r>
        <w:tab/>
      </w:r>
      <w:r w:rsidR="001A6A31">
        <w:t xml:space="preserve">Pateikiame </w:t>
      </w:r>
      <w:r w:rsidR="00B577E6">
        <w:t>Šiaulių jaunųjų technikų centro</w:t>
      </w:r>
      <w:r w:rsidR="001A6A31">
        <w:t xml:space="preserve"> 2021 metų </w:t>
      </w:r>
      <w:r w:rsidR="001A6A31">
        <w:rPr>
          <w:caps/>
        </w:rPr>
        <w:t xml:space="preserve">I </w:t>
      </w:r>
      <w:r w:rsidR="001A6A31">
        <w:t>ketvirčio biudžeto vykdymo ataskaitas.</w:t>
      </w: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921561" w:rsidRDefault="00B577E6" w:rsidP="00921561">
      <w:pPr>
        <w:jc w:val="both"/>
      </w:pPr>
      <w:r>
        <w:t>L. e. direktoriaus pareigas</w:t>
      </w:r>
      <w:r w:rsidR="00921561">
        <w:tab/>
      </w:r>
      <w:r w:rsidR="00921561">
        <w:tab/>
        <w:t xml:space="preserve">      </w:t>
      </w:r>
      <w:r>
        <w:t xml:space="preserve">                              </w:t>
      </w:r>
      <w:bookmarkStart w:id="0" w:name="_GoBack"/>
      <w:bookmarkEnd w:id="0"/>
      <w:r w:rsidR="00921561">
        <w:t xml:space="preserve">   </w:t>
      </w:r>
      <w:r>
        <w:t>Romualdas Pelenis</w:t>
      </w:r>
      <w:r w:rsidR="00921561">
        <w:tab/>
      </w:r>
      <w:r w:rsidR="00921561">
        <w:tab/>
      </w:r>
      <w:r w:rsidR="00921561">
        <w:tab/>
        <w:t xml:space="preserve">                          </w:t>
      </w:r>
      <w:r w:rsidR="00D26B1C">
        <w:t xml:space="preserve">    </w:t>
      </w:r>
    </w:p>
    <w:p w:rsidR="00921561" w:rsidRDefault="00921561" w:rsidP="00921561">
      <w:pPr>
        <w:tabs>
          <w:tab w:val="left" w:pos="1247"/>
          <w:tab w:val="left" w:pos="2494"/>
          <w:tab w:val="left" w:pos="3741"/>
          <w:tab w:val="left" w:pos="4988"/>
          <w:tab w:val="left" w:pos="6235"/>
          <w:tab w:val="left" w:pos="7482"/>
        </w:tabs>
        <w:jc w:val="both"/>
      </w:pPr>
    </w:p>
    <w:p w:rsidR="000C6852" w:rsidRDefault="000C6852" w:rsidP="000C6852">
      <w:pPr>
        <w:jc w:val="both"/>
      </w:pPr>
    </w:p>
    <w:p w:rsidR="000C6852" w:rsidRDefault="000C6852" w:rsidP="000C6852">
      <w:pPr>
        <w:jc w:val="both"/>
      </w:pPr>
    </w:p>
    <w:p w:rsidR="000C6852" w:rsidRDefault="000C6852" w:rsidP="000C6852">
      <w:pPr>
        <w:jc w:val="both"/>
      </w:pPr>
    </w:p>
    <w:p w:rsidR="000C6852" w:rsidRDefault="000C6852" w:rsidP="000C6852">
      <w:pPr>
        <w:jc w:val="both"/>
      </w:pPr>
    </w:p>
    <w:p w:rsidR="009750B7" w:rsidRDefault="009750B7" w:rsidP="000C6852">
      <w:pPr>
        <w:jc w:val="both"/>
      </w:pPr>
    </w:p>
    <w:p w:rsidR="009750B7" w:rsidRDefault="009750B7" w:rsidP="000C6852">
      <w:pPr>
        <w:jc w:val="both"/>
      </w:pPr>
    </w:p>
    <w:p w:rsidR="009750B7" w:rsidRDefault="009750B7" w:rsidP="000C6852">
      <w:pPr>
        <w:jc w:val="both"/>
      </w:pPr>
    </w:p>
    <w:p w:rsidR="009750B7" w:rsidRDefault="009750B7" w:rsidP="000C6852">
      <w:pPr>
        <w:jc w:val="both"/>
      </w:pPr>
    </w:p>
    <w:p w:rsidR="000C6852" w:rsidRDefault="000C6852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p w:rsidR="00E60F48" w:rsidRDefault="00E60F48" w:rsidP="000C6852">
      <w:pPr>
        <w:jc w:val="both"/>
      </w:pPr>
    </w:p>
    <w:sectPr w:rsidR="00E60F48" w:rsidSect="000C6852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1F216B8"/>
    <w:multiLevelType w:val="hybridMultilevel"/>
    <w:tmpl w:val="4EF0D6A2"/>
    <w:lvl w:ilvl="0" w:tplc="360CDDB6">
      <w:start w:val="1"/>
      <w:numFmt w:val="decimal"/>
      <w:lvlText w:val="%1."/>
      <w:lvlJc w:val="left"/>
      <w:pPr>
        <w:ind w:left="160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28" w:hanging="360"/>
      </w:pPr>
    </w:lvl>
    <w:lvl w:ilvl="2" w:tplc="0427001B" w:tentative="1">
      <w:start w:val="1"/>
      <w:numFmt w:val="lowerRoman"/>
      <w:lvlText w:val="%3."/>
      <w:lvlJc w:val="right"/>
      <w:pPr>
        <w:ind w:left="3048" w:hanging="180"/>
      </w:pPr>
    </w:lvl>
    <w:lvl w:ilvl="3" w:tplc="0427000F" w:tentative="1">
      <w:start w:val="1"/>
      <w:numFmt w:val="decimal"/>
      <w:lvlText w:val="%4."/>
      <w:lvlJc w:val="left"/>
      <w:pPr>
        <w:ind w:left="3768" w:hanging="360"/>
      </w:pPr>
    </w:lvl>
    <w:lvl w:ilvl="4" w:tplc="04270019" w:tentative="1">
      <w:start w:val="1"/>
      <w:numFmt w:val="lowerLetter"/>
      <w:lvlText w:val="%5."/>
      <w:lvlJc w:val="left"/>
      <w:pPr>
        <w:ind w:left="4488" w:hanging="360"/>
      </w:pPr>
    </w:lvl>
    <w:lvl w:ilvl="5" w:tplc="0427001B" w:tentative="1">
      <w:start w:val="1"/>
      <w:numFmt w:val="lowerRoman"/>
      <w:lvlText w:val="%6."/>
      <w:lvlJc w:val="right"/>
      <w:pPr>
        <w:ind w:left="5208" w:hanging="180"/>
      </w:pPr>
    </w:lvl>
    <w:lvl w:ilvl="6" w:tplc="0427000F" w:tentative="1">
      <w:start w:val="1"/>
      <w:numFmt w:val="decimal"/>
      <w:lvlText w:val="%7."/>
      <w:lvlJc w:val="left"/>
      <w:pPr>
        <w:ind w:left="5928" w:hanging="360"/>
      </w:pPr>
    </w:lvl>
    <w:lvl w:ilvl="7" w:tplc="04270019" w:tentative="1">
      <w:start w:val="1"/>
      <w:numFmt w:val="lowerLetter"/>
      <w:lvlText w:val="%8."/>
      <w:lvlJc w:val="left"/>
      <w:pPr>
        <w:ind w:left="6648" w:hanging="360"/>
      </w:pPr>
    </w:lvl>
    <w:lvl w:ilvl="8" w:tplc="0427001B" w:tentative="1">
      <w:start w:val="1"/>
      <w:numFmt w:val="lowerRoman"/>
      <w:lvlText w:val="%9."/>
      <w:lvlJc w:val="right"/>
      <w:pPr>
        <w:ind w:left="736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1247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6852"/>
    <w:rsid w:val="00021C31"/>
    <w:rsid w:val="00061412"/>
    <w:rsid w:val="00087E93"/>
    <w:rsid w:val="000A4136"/>
    <w:rsid w:val="000A65CC"/>
    <w:rsid w:val="000C6852"/>
    <w:rsid w:val="001726FD"/>
    <w:rsid w:val="001A6A31"/>
    <w:rsid w:val="001C5EBD"/>
    <w:rsid w:val="003757FA"/>
    <w:rsid w:val="00437A6E"/>
    <w:rsid w:val="004F094E"/>
    <w:rsid w:val="00534542"/>
    <w:rsid w:val="007255CD"/>
    <w:rsid w:val="007D1B78"/>
    <w:rsid w:val="007F1A2C"/>
    <w:rsid w:val="0086750F"/>
    <w:rsid w:val="00904662"/>
    <w:rsid w:val="00913CAD"/>
    <w:rsid w:val="00921561"/>
    <w:rsid w:val="009364FF"/>
    <w:rsid w:val="009750B7"/>
    <w:rsid w:val="00A46D5D"/>
    <w:rsid w:val="00A52722"/>
    <w:rsid w:val="00A604A3"/>
    <w:rsid w:val="00A66907"/>
    <w:rsid w:val="00A81145"/>
    <w:rsid w:val="00A86429"/>
    <w:rsid w:val="00AC0320"/>
    <w:rsid w:val="00B07199"/>
    <w:rsid w:val="00B577E6"/>
    <w:rsid w:val="00BA06A0"/>
    <w:rsid w:val="00BA2F1A"/>
    <w:rsid w:val="00BD7C90"/>
    <w:rsid w:val="00D26B1C"/>
    <w:rsid w:val="00D67893"/>
    <w:rsid w:val="00DB4053"/>
    <w:rsid w:val="00E218C9"/>
    <w:rsid w:val="00E31374"/>
    <w:rsid w:val="00E60F48"/>
    <w:rsid w:val="00ED22EF"/>
    <w:rsid w:val="00EE2063"/>
    <w:rsid w:val="00F430F5"/>
    <w:rsid w:val="00F7278A"/>
    <w:rsid w:val="00FD3BF8"/>
    <w:rsid w:val="00FD4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FF5AA"/>
  <w15:docId w15:val="{27BB3135-25E4-4E8D-B11C-C6208D280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8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C68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A06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22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2EF"/>
    <w:rPr>
      <w:rFonts w:ascii="Segoe UI" w:eastAsia="Times New Roman" w:hAnsi="Segoe UI" w:cs="Segoe UI"/>
      <w:sz w:val="18"/>
      <w:szCs w:val="18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ts@splius.lt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430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Svietimo centras</dc:creator>
  <cp:lastModifiedBy>Admin</cp:lastModifiedBy>
  <cp:revision>2</cp:revision>
  <cp:lastPrinted>2018-04-16T11:11:00Z</cp:lastPrinted>
  <dcterms:created xsi:type="dcterms:W3CDTF">2021-04-12T13:17:00Z</dcterms:created>
  <dcterms:modified xsi:type="dcterms:W3CDTF">2021-04-12T13:17:00Z</dcterms:modified>
</cp:coreProperties>
</file>