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F0F25" w14:textId="1D652189" w:rsidR="0052043D" w:rsidRPr="0052043D" w:rsidRDefault="0052043D" w:rsidP="0052043D">
      <w:pPr>
        <w:widowControl/>
        <w:spacing w:after="160" w:line="259" w:lineRule="auto"/>
        <w:ind w:left="6480" w:right="-1"/>
        <w:rPr>
          <w:rFonts w:eastAsia="Calibri"/>
          <w:sz w:val="24"/>
          <w:szCs w:val="24"/>
          <w:lang w:eastAsia="en-US"/>
        </w:rPr>
      </w:pPr>
      <w:r w:rsidRPr="0052043D">
        <w:rPr>
          <w:rFonts w:eastAsia="Calibri"/>
          <w:sz w:val="24"/>
          <w:szCs w:val="24"/>
          <w:lang w:eastAsia="en-US"/>
        </w:rPr>
        <w:t>PATVIRTINTA                                                                          Šiaulių techninės kūrybos centro direktoriaus 2023 m. s</w:t>
      </w:r>
      <w:r>
        <w:rPr>
          <w:rFonts w:eastAsia="Calibri"/>
          <w:sz w:val="24"/>
          <w:szCs w:val="24"/>
          <w:lang w:eastAsia="en-US"/>
        </w:rPr>
        <w:t>palio</w:t>
      </w:r>
      <w:r w:rsidRPr="0052043D">
        <w:rPr>
          <w:rFonts w:eastAsia="Calibri"/>
          <w:sz w:val="24"/>
          <w:szCs w:val="24"/>
          <w:lang w:eastAsia="en-US"/>
        </w:rPr>
        <w:t xml:space="preserve"> 2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52043D">
        <w:rPr>
          <w:rFonts w:eastAsia="Calibri"/>
          <w:sz w:val="24"/>
          <w:szCs w:val="24"/>
          <w:lang w:eastAsia="en-US"/>
        </w:rPr>
        <w:t>d. įsakymu Nr. P-1</w:t>
      </w:r>
      <w:r>
        <w:rPr>
          <w:rFonts w:eastAsia="Calibri"/>
          <w:sz w:val="24"/>
          <w:szCs w:val="24"/>
          <w:lang w:eastAsia="en-US"/>
        </w:rPr>
        <w:t>11</w:t>
      </w:r>
    </w:p>
    <w:p w14:paraId="00000001" w14:textId="77777777" w:rsidR="007C594E" w:rsidRDefault="001A4780">
      <w:pPr>
        <w:tabs>
          <w:tab w:val="left" w:pos="5098"/>
        </w:tabs>
        <w:spacing w:line="276" w:lineRule="auto"/>
        <w:ind w:left="3063"/>
        <w:jc w:val="right"/>
        <w:rPr>
          <w:sz w:val="20"/>
          <w:szCs w:val="20"/>
        </w:rPr>
      </w:pPr>
      <w:r>
        <w:rPr>
          <w:sz w:val="20"/>
          <w:szCs w:val="20"/>
        </w:rPr>
        <w:tab/>
      </w:r>
    </w:p>
    <w:p w14:paraId="00000003" w14:textId="77777777" w:rsidR="007C594E" w:rsidRDefault="001A4780">
      <w:pPr>
        <w:tabs>
          <w:tab w:val="left" w:pos="567"/>
        </w:tabs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 xml:space="preserve">RESPUBLIKINIO IKIMOKYKLINIO UGDYMO ĮSTAIGŲ </w:t>
      </w:r>
    </w:p>
    <w:p w14:paraId="469CAAE9" w14:textId="77777777" w:rsidR="001A4780" w:rsidRDefault="001A4780">
      <w:pPr>
        <w:tabs>
          <w:tab w:val="left" w:pos="567"/>
        </w:tabs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KŪRYBINIŲ KONSTRUKCIJŲ PARODOS-KONKURSO</w:t>
      </w:r>
    </w:p>
    <w:p w14:paraId="00000005" w14:textId="78E364BD" w:rsidR="007C594E" w:rsidRDefault="001A4780">
      <w:pPr>
        <w:tabs>
          <w:tab w:val="left" w:pos="567"/>
        </w:tabs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“MANO LEGO SVAJONIŲ NAMAS” NUOSTATAI</w:t>
      </w:r>
    </w:p>
    <w:p w14:paraId="00000006" w14:textId="77777777" w:rsidR="007C594E" w:rsidRDefault="007C594E">
      <w:pPr>
        <w:tabs>
          <w:tab w:val="left" w:pos="567"/>
        </w:tabs>
        <w:spacing w:line="276" w:lineRule="auto"/>
        <w:jc w:val="center"/>
        <w:rPr>
          <w:b/>
          <w:sz w:val="24"/>
          <w:szCs w:val="24"/>
        </w:rPr>
      </w:pPr>
    </w:p>
    <w:p w14:paraId="00000007" w14:textId="77777777" w:rsidR="007C594E" w:rsidRDefault="007C59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13"/>
          <w:szCs w:val="13"/>
        </w:rPr>
      </w:pPr>
    </w:p>
    <w:p w14:paraId="00000008" w14:textId="77777777" w:rsidR="007C594E" w:rsidRDefault="001A478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489"/>
        </w:tabs>
        <w:spacing w:line="276" w:lineRule="auto"/>
        <w:ind w:right="104"/>
        <w:jc w:val="center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>BENDROSIOS NUOSTATOS</w:t>
      </w:r>
    </w:p>
    <w:p w14:paraId="00000009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89"/>
        </w:tabs>
        <w:spacing w:line="276" w:lineRule="auto"/>
        <w:ind w:left="426" w:right="10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Respublikinis ikimokyklinio ugdymo įstaigų kūrybinių  konstrukcijų parodos-konkurso „Mano </w:t>
      </w:r>
      <w:r>
        <w:rPr>
          <w:sz w:val="24"/>
          <w:szCs w:val="24"/>
        </w:rPr>
        <w:t>LEGO svajonių namas</w:t>
      </w:r>
      <w:r>
        <w:rPr>
          <w:color w:val="000000"/>
          <w:sz w:val="24"/>
          <w:szCs w:val="24"/>
        </w:rPr>
        <w:t>” nuostatai reglamentuoja parodos tikslą, uždavinius, dalyvius, kūrybinių darbų pateikimo, organizavimo, vertinimo ir apdovanojimo tvarką.</w:t>
      </w:r>
    </w:p>
    <w:p w14:paraId="0000000A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79"/>
        </w:tabs>
        <w:spacing w:line="276" w:lineRule="auto"/>
        <w:ind w:left="426"/>
        <w:jc w:val="both"/>
      </w:pPr>
      <w:r>
        <w:rPr>
          <w:color w:val="000000"/>
          <w:sz w:val="24"/>
          <w:szCs w:val="24"/>
        </w:rPr>
        <w:t xml:space="preserve">Kūrybinių konstrukcijų paroda - konkursas „Mano LEGO </w:t>
      </w:r>
      <w:r>
        <w:rPr>
          <w:sz w:val="24"/>
          <w:szCs w:val="24"/>
        </w:rPr>
        <w:t>svajonių namas</w:t>
      </w:r>
      <w:r>
        <w:rPr>
          <w:color w:val="000000"/>
          <w:sz w:val="24"/>
          <w:szCs w:val="24"/>
        </w:rPr>
        <w:t xml:space="preserve">” organizuojamas nuo 2023 </w:t>
      </w:r>
      <w:r>
        <w:rPr>
          <w:sz w:val="24"/>
          <w:szCs w:val="24"/>
        </w:rPr>
        <w:t>m. spalio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d. </w:t>
      </w:r>
      <w:r>
        <w:rPr>
          <w:color w:val="000000"/>
        </w:rPr>
        <w:t xml:space="preserve">iki </w:t>
      </w:r>
      <w:r>
        <w:rPr>
          <w:color w:val="000000"/>
          <w:sz w:val="24"/>
          <w:szCs w:val="24"/>
        </w:rPr>
        <w:t xml:space="preserve">2023 m. </w:t>
      </w:r>
      <w:r>
        <w:rPr>
          <w:sz w:val="24"/>
          <w:szCs w:val="24"/>
        </w:rPr>
        <w:t>lapkričio</w:t>
      </w:r>
      <w:r>
        <w:rPr>
          <w:color w:val="000000"/>
          <w:sz w:val="24"/>
          <w:szCs w:val="24"/>
        </w:rPr>
        <w:t xml:space="preserve"> 1</w:t>
      </w:r>
      <w:r>
        <w:rPr>
          <w:sz w:val="24"/>
          <w:szCs w:val="24"/>
        </w:rPr>
        <w:t xml:space="preserve">7 </w:t>
      </w:r>
      <w:r>
        <w:rPr>
          <w:color w:val="000000"/>
          <w:sz w:val="24"/>
          <w:szCs w:val="24"/>
        </w:rPr>
        <w:t>d.</w:t>
      </w:r>
      <w:r>
        <w:rPr>
          <w:color w:val="000000"/>
        </w:rPr>
        <w:t xml:space="preserve"> </w:t>
      </w:r>
    </w:p>
    <w:p w14:paraId="0000000B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</w:pPr>
      <w:r>
        <w:rPr>
          <w:color w:val="000000"/>
          <w:sz w:val="24"/>
          <w:szCs w:val="24"/>
        </w:rPr>
        <w:t xml:space="preserve">Konkurso - parodos rengėjai ir vykdytojai: Šiaulių techninės kūrybos centras, Stoties 11, LT-77156, el. p. </w:t>
      </w:r>
      <w:hyperlink r:id="rId6">
        <w:r>
          <w:rPr>
            <w:color w:val="0000FF"/>
            <w:sz w:val="24"/>
            <w:szCs w:val="24"/>
            <w:u w:val="single"/>
          </w:rPr>
          <w:t>rastine@siauliaitech.lt,</w:t>
        </w:r>
      </w:hyperlink>
      <w:r>
        <w:rPr>
          <w:color w:val="000000"/>
          <w:sz w:val="24"/>
          <w:szCs w:val="24"/>
        </w:rPr>
        <w:t xml:space="preserve"> tel. 841 523965</w:t>
      </w:r>
      <w:r>
        <w:rPr>
          <w:sz w:val="24"/>
          <w:szCs w:val="24"/>
        </w:rPr>
        <w:t>.</w:t>
      </w:r>
    </w:p>
    <w:p w14:paraId="0000000C" w14:textId="77777777" w:rsidR="007C594E" w:rsidRDefault="007C59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sz w:val="24"/>
          <w:szCs w:val="24"/>
        </w:rPr>
      </w:pPr>
    </w:p>
    <w:p w14:paraId="0000000D" w14:textId="77777777" w:rsidR="007C594E" w:rsidRDefault="001A4780">
      <w:pPr>
        <w:pBdr>
          <w:top w:val="nil"/>
          <w:left w:val="nil"/>
          <w:bottom w:val="nil"/>
          <w:right w:val="nil"/>
          <w:between w:val="nil"/>
        </w:pBdr>
        <w:spacing w:before="7" w:line="276" w:lineRule="auto"/>
        <w:jc w:val="center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>II. TIKSLAS IR UŽDAVINIAI</w:t>
      </w:r>
    </w:p>
    <w:p w14:paraId="0000000E" w14:textId="77777777" w:rsidR="007C594E" w:rsidRDefault="007C594E">
      <w:pPr>
        <w:pBdr>
          <w:top w:val="nil"/>
          <w:left w:val="nil"/>
          <w:bottom w:val="nil"/>
          <w:right w:val="nil"/>
          <w:between w:val="nil"/>
        </w:pBdr>
        <w:spacing w:before="5" w:line="276" w:lineRule="auto"/>
        <w:rPr>
          <w:color w:val="000000"/>
          <w:sz w:val="15"/>
          <w:szCs w:val="15"/>
        </w:rPr>
      </w:pPr>
    </w:p>
    <w:p w14:paraId="0000000F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hanging="284"/>
        <w:rPr>
          <w:color w:val="000000"/>
          <w:sz w:val="24"/>
          <w:szCs w:val="24"/>
        </w:rPr>
      </w:pPr>
      <w:r>
        <w:rPr>
          <w:b/>
          <w:color w:val="000000"/>
        </w:rPr>
        <w:t xml:space="preserve">Tikslas </w:t>
      </w:r>
      <w:r>
        <w:rPr>
          <w:color w:val="000000"/>
        </w:rPr>
        <w:t xml:space="preserve">– </w:t>
      </w:r>
      <w:r>
        <w:rPr>
          <w:color w:val="000000"/>
          <w:sz w:val="24"/>
          <w:szCs w:val="24"/>
        </w:rPr>
        <w:t xml:space="preserve">ugdyti mokinių kūrybiškumą ir saviraišką, </w:t>
      </w:r>
      <w:r>
        <w:rPr>
          <w:sz w:val="24"/>
          <w:szCs w:val="24"/>
        </w:rPr>
        <w:t>inžinerinius įgūdžius</w:t>
      </w:r>
      <w:r>
        <w:rPr>
          <w:color w:val="000000"/>
          <w:sz w:val="24"/>
          <w:szCs w:val="24"/>
        </w:rPr>
        <w:t xml:space="preserve"> ir saviraišką.</w:t>
      </w:r>
    </w:p>
    <w:p w14:paraId="00000010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before="90" w:line="276" w:lineRule="auto"/>
        <w:ind w:hanging="578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Uždaviniai</w:t>
      </w:r>
      <w:r>
        <w:rPr>
          <w:color w:val="000000"/>
          <w:sz w:val="24"/>
          <w:szCs w:val="24"/>
        </w:rPr>
        <w:t>:</w:t>
      </w:r>
    </w:p>
    <w:p w14:paraId="00000011" w14:textId="77777777" w:rsidR="007C594E" w:rsidRDefault="001A4780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Ugdyti inžinerinę kompetenciją, kritinį mąstymą, plėtoti komandinio darbo bei praktinės ir kūrybinės veiklos gebėjimus ir įgūdžius.</w:t>
      </w:r>
    </w:p>
    <w:p w14:paraId="00000012" w14:textId="77777777" w:rsidR="007C594E" w:rsidRDefault="001A4780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Suteikti galimybė derinti inžinerinius, meninius, socialinius gebėjimus, kuriant darnią ir tvarią aplinką.</w:t>
      </w:r>
    </w:p>
    <w:p w14:paraId="00000013" w14:textId="77777777" w:rsidR="007C594E" w:rsidRDefault="001A4780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 xml:space="preserve">Lavinti vaikų smulkiąją motoriką, spalvų pažinimą, skatinti kalbos raidą. </w:t>
      </w:r>
    </w:p>
    <w:p w14:paraId="00000014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before="1" w:line="276" w:lineRule="auto"/>
        <w:ind w:left="567" w:right="978" w:hanging="425"/>
        <w:jc w:val="both"/>
      </w:pPr>
      <w:r>
        <w:rPr>
          <w:b/>
          <w:color w:val="000000"/>
          <w:sz w:val="24"/>
          <w:szCs w:val="24"/>
        </w:rPr>
        <w:t xml:space="preserve"> Konkurso tema</w:t>
      </w:r>
      <w:r>
        <w:rPr>
          <w:color w:val="000000"/>
          <w:sz w:val="24"/>
          <w:szCs w:val="24"/>
        </w:rPr>
        <w:t xml:space="preserve"> – unikali LEGO kaladėlių konstrukcija</w:t>
      </w:r>
      <w:r>
        <w:rPr>
          <w:sz w:val="24"/>
          <w:szCs w:val="24"/>
        </w:rPr>
        <w:t xml:space="preserve"> - namas</w:t>
      </w:r>
      <w:r>
        <w:rPr>
          <w:color w:val="000000"/>
          <w:sz w:val="24"/>
          <w:szCs w:val="24"/>
        </w:rPr>
        <w:t>.</w:t>
      </w:r>
    </w:p>
    <w:p w14:paraId="00000015" w14:textId="77777777" w:rsidR="007C594E" w:rsidRDefault="007C594E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before="1" w:line="276" w:lineRule="auto"/>
        <w:ind w:left="720" w:right="978"/>
        <w:jc w:val="both"/>
        <w:rPr>
          <w:sz w:val="24"/>
          <w:szCs w:val="24"/>
        </w:rPr>
      </w:pPr>
    </w:p>
    <w:p w14:paraId="00000016" w14:textId="77777777" w:rsidR="007C594E" w:rsidRDefault="001A4780">
      <w:pPr>
        <w:pBdr>
          <w:top w:val="nil"/>
          <w:left w:val="nil"/>
          <w:bottom w:val="nil"/>
          <w:right w:val="nil"/>
          <w:between w:val="nil"/>
        </w:pBdr>
        <w:tabs>
          <w:tab w:val="left" w:pos="563"/>
        </w:tabs>
        <w:spacing w:before="1" w:line="276" w:lineRule="auto"/>
        <w:ind w:left="142" w:right="978"/>
        <w:jc w:val="center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>III. DALYVIAI</w:t>
      </w:r>
    </w:p>
    <w:p w14:paraId="00000017" w14:textId="77777777" w:rsidR="007C594E" w:rsidRDefault="007C594E">
      <w:pPr>
        <w:pBdr>
          <w:top w:val="nil"/>
          <w:left w:val="nil"/>
          <w:bottom w:val="nil"/>
          <w:right w:val="nil"/>
          <w:between w:val="nil"/>
        </w:pBdr>
        <w:spacing w:before="5" w:line="276" w:lineRule="auto"/>
        <w:rPr>
          <w:color w:val="000000"/>
          <w:sz w:val="15"/>
          <w:szCs w:val="15"/>
        </w:rPr>
      </w:pPr>
    </w:p>
    <w:p w14:paraId="00000018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33"/>
        </w:tabs>
        <w:spacing w:before="90" w:line="276" w:lineRule="auto"/>
        <w:ind w:right="148" w:hanging="57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Konkurse-parodoje kviečiami dalyvauti Respublikos </w:t>
      </w:r>
      <w:r>
        <w:rPr>
          <w:sz w:val="24"/>
          <w:szCs w:val="24"/>
        </w:rPr>
        <w:t>ikimokyklinio ugdymo įstaigų priešmokyklinio ugdymo grupių auklėtiniai.</w:t>
      </w:r>
    </w:p>
    <w:p w14:paraId="00000019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33"/>
        </w:tabs>
        <w:spacing w:before="90" w:line="276" w:lineRule="auto"/>
        <w:ind w:right="148" w:hanging="57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Konkurso dalyvių tikslinė grupė: </w:t>
      </w:r>
    </w:p>
    <w:p w14:paraId="0000001A" w14:textId="77777777" w:rsidR="007C594E" w:rsidRDefault="001A4780">
      <w:pPr>
        <w:tabs>
          <w:tab w:val="left" w:pos="1097"/>
        </w:tabs>
        <w:spacing w:line="276" w:lineRule="auto"/>
        <w:ind w:firstLine="14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 grupė – priešmokyklinio ugdymo grupių auklėtiniai</w:t>
      </w:r>
    </w:p>
    <w:p w14:paraId="0000001B" w14:textId="77777777" w:rsidR="007C594E" w:rsidRDefault="007C594E">
      <w:pPr>
        <w:tabs>
          <w:tab w:val="left" w:pos="1097"/>
        </w:tabs>
        <w:spacing w:line="276" w:lineRule="auto"/>
        <w:rPr>
          <w:b/>
          <w:sz w:val="26"/>
          <w:szCs w:val="26"/>
        </w:rPr>
      </w:pPr>
    </w:p>
    <w:p w14:paraId="0000001C" w14:textId="77777777" w:rsidR="007C594E" w:rsidRDefault="001A4780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jc w:val="center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>IV. PARODOS DARBŲ PATEIKIMAS IR ORGANIZAVIMO TVARKA</w:t>
      </w:r>
    </w:p>
    <w:p w14:paraId="0000001D" w14:textId="77777777" w:rsidR="007C594E" w:rsidRDefault="007C594E">
      <w:pPr>
        <w:pBdr>
          <w:top w:val="nil"/>
          <w:left w:val="nil"/>
          <w:bottom w:val="nil"/>
          <w:right w:val="nil"/>
          <w:between w:val="nil"/>
        </w:pBdr>
        <w:spacing w:before="5" w:line="276" w:lineRule="auto"/>
        <w:rPr>
          <w:b/>
          <w:color w:val="000000"/>
          <w:sz w:val="15"/>
          <w:szCs w:val="15"/>
        </w:rPr>
      </w:pPr>
    </w:p>
    <w:p w14:paraId="0000001E" w14:textId="794074AB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79"/>
        </w:tabs>
        <w:spacing w:line="276" w:lineRule="auto"/>
        <w:ind w:left="567" w:hanging="42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Konkursas-paroda vyks nuo</w:t>
      </w:r>
      <w:r w:rsidR="009962A6">
        <w:rPr>
          <w:color w:val="000000"/>
          <w:sz w:val="24"/>
          <w:szCs w:val="24"/>
        </w:rPr>
        <w:t xml:space="preserve"> </w:t>
      </w:r>
      <w:bookmarkStart w:id="0" w:name="_Hlk147135216"/>
      <w:r>
        <w:rPr>
          <w:color w:val="000000"/>
          <w:sz w:val="24"/>
          <w:szCs w:val="24"/>
        </w:rPr>
        <w:t>2023 s</w:t>
      </w:r>
      <w:r>
        <w:rPr>
          <w:sz w:val="24"/>
          <w:szCs w:val="24"/>
        </w:rPr>
        <w:t>palio</w:t>
      </w:r>
      <w:r>
        <w:rPr>
          <w:color w:val="000000"/>
          <w:sz w:val="24"/>
          <w:szCs w:val="24"/>
        </w:rPr>
        <w:t xml:space="preserve"> 2 d. </w:t>
      </w:r>
      <w:r>
        <w:rPr>
          <w:color w:val="000000"/>
        </w:rPr>
        <w:t xml:space="preserve">iki 2023 m. </w:t>
      </w:r>
      <w:r>
        <w:t>lapkričio</w:t>
      </w:r>
      <w:r>
        <w:rPr>
          <w:color w:val="000000"/>
        </w:rPr>
        <w:t xml:space="preserve"> 1</w:t>
      </w:r>
      <w:r>
        <w:t>7</w:t>
      </w:r>
      <w:r>
        <w:rPr>
          <w:color w:val="000000"/>
        </w:rPr>
        <w:t xml:space="preserve"> d. </w:t>
      </w:r>
      <w:bookmarkEnd w:id="0"/>
      <w:r>
        <w:rPr>
          <w:color w:val="000000"/>
          <w:sz w:val="24"/>
          <w:szCs w:val="24"/>
        </w:rPr>
        <w:t>tokiais etapais:</w:t>
      </w:r>
    </w:p>
    <w:p w14:paraId="0000001F" w14:textId="77777777" w:rsidR="007C594E" w:rsidRDefault="001A4780" w:rsidP="001A478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-94"/>
          <w:tab w:val="left" w:pos="142"/>
          <w:tab w:val="left" w:pos="994"/>
        </w:tabs>
        <w:spacing w:line="276" w:lineRule="auto"/>
        <w:ind w:left="709" w:hanging="28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Darbų siuntimas: </w:t>
      </w:r>
      <w:r>
        <w:rPr>
          <w:b/>
          <w:color w:val="000000"/>
          <w:sz w:val="24"/>
          <w:szCs w:val="24"/>
        </w:rPr>
        <w:t xml:space="preserve">2023 m. </w:t>
      </w:r>
      <w:r>
        <w:rPr>
          <w:b/>
          <w:sz w:val="24"/>
          <w:szCs w:val="24"/>
        </w:rPr>
        <w:t>spalio</w:t>
      </w:r>
      <w:r>
        <w:rPr>
          <w:b/>
          <w:color w:val="000000"/>
          <w:sz w:val="24"/>
          <w:szCs w:val="24"/>
        </w:rPr>
        <w:t xml:space="preserve"> </w:t>
      </w:r>
      <w:r>
        <w:rPr>
          <w:b/>
          <w:sz w:val="24"/>
          <w:szCs w:val="24"/>
        </w:rPr>
        <w:t>2</w:t>
      </w:r>
      <w:r>
        <w:rPr>
          <w:b/>
          <w:color w:val="000000"/>
          <w:sz w:val="24"/>
          <w:szCs w:val="24"/>
        </w:rPr>
        <w:t xml:space="preserve"> d.– </w:t>
      </w:r>
      <w:r>
        <w:rPr>
          <w:b/>
          <w:sz w:val="24"/>
          <w:szCs w:val="24"/>
        </w:rPr>
        <w:t>lapkričio</w:t>
      </w:r>
      <w:r>
        <w:rPr>
          <w:b/>
          <w:color w:val="000000"/>
          <w:sz w:val="24"/>
          <w:szCs w:val="24"/>
        </w:rPr>
        <w:t xml:space="preserve"> </w:t>
      </w:r>
      <w:r>
        <w:rPr>
          <w:b/>
          <w:sz w:val="24"/>
          <w:szCs w:val="24"/>
        </w:rPr>
        <w:t>12</w:t>
      </w:r>
      <w:r>
        <w:rPr>
          <w:b/>
          <w:color w:val="000000"/>
          <w:sz w:val="24"/>
          <w:szCs w:val="24"/>
        </w:rPr>
        <w:t xml:space="preserve"> d. 12.00 val</w:t>
      </w:r>
      <w:r>
        <w:rPr>
          <w:color w:val="000000"/>
          <w:sz w:val="24"/>
          <w:szCs w:val="24"/>
        </w:rPr>
        <w:t>. (imtinai);</w:t>
      </w:r>
    </w:p>
    <w:p w14:paraId="00000020" w14:textId="77777777" w:rsidR="007C594E" w:rsidRDefault="001A4780" w:rsidP="001A478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-94"/>
          <w:tab w:val="left" w:pos="142"/>
          <w:tab w:val="left" w:pos="994"/>
        </w:tabs>
        <w:spacing w:line="276" w:lineRule="auto"/>
        <w:ind w:left="709" w:hanging="28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Darbų vertinimas: 2023 m. </w:t>
      </w:r>
      <w:r>
        <w:rPr>
          <w:sz w:val="24"/>
          <w:szCs w:val="24"/>
        </w:rPr>
        <w:t>lapkričio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13</w:t>
      </w:r>
      <w:r>
        <w:rPr>
          <w:color w:val="000000"/>
          <w:sz w:val="24"/>
          <w:szCs w:val="24"/>
        </w:rPr>
        <w:t xml:space="preserve"> - 1</w:t>
      </w:r>
      <w:r>
        <w:rPr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 d.</w:t>
      </w:r>
    </w:p>
    <w:p w14:paraId="00000021" w14:textId="77777777" w:rsidR="007C594E" w:rsidRDefault="001A4780" w:rsidP="001A478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-94"/>
          <w:tab w:val="left" w:pos="142"/>
          <w:tab w:val="left" w:pos="994"/>
        </w:tabs>
        <w:spacing w:line="276" w:lineRule="auto"/>
        <w:ind w:left="709" w:hanging="28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Nugalėtojų paskelbimas: 2023 m. </w:t>
      </w:r>
      <w:r>
        <w:rPr>
          <w:sz w:val="24"/>
          <w:szCs w:val="24"/>
        </w:rPr>
        <w:t>lapkričio</w:t>
      </w:r>
      <w:r>
        <w:rPr>
          <w:color w:val="000000"/>
          <w:sz w:val="24"/>
          <w:szCs w:val="24"/>
        </w:rPr>
        <w:t xml:space="preserve"> 1</w:t>
      </w:r>
      <w:r>
        <w:rPr>
          <w:sz w:val="24"/>
          <w:szCs w:val="24"/>
        </w:rPr>
        <w:t>7</w:t>
      </w:r>
      <w:r>
        <w:rPr>
          <w:color w:val="000000"/>
          <w:sz w:val="24"/>
          <w:szCs w:val="24"/>
        </w:rPr>
        <w:t xml:space="preserve"> d.</w:t>
      </w:r>
    </w:p>
    <w:p w14:paraId="00000022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86"/>
        </w:tabs>
        <w:spacing w:before="68" w:line="276" w:lineRule="auto"/>
        <w:ind w:left="567" w:right="102" w:hanging="42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Norintys dalyvauti konkurse - parodoje </w:t>
      </w:r>
      <w:r>
        <w:rPr>
          <w:b/>
          <w:color w:val="000000"/>
          <w:sz w:val="24"/>
          <w:szCs w:val="24"/>
        </w:rPr>
        <w:t xml:space="preserve">iki 2023 m. </w:t>
      </w:r>
      <w:r>
        <w:rPr>
          <w:b/>
          <w:sz w:val="24"/>
          <w:szCs w:val="24"/>
        </w:rPr>
        <w:t>lapkričio</w:t>
      </w:r>
      <w:r>
        <w:rPr>
          <w:b/>
          <w:color w:val="000000"/>
          <w:sz w:val="24"/>
          <w:szCs w:val="24"/>
        </w:rPr>
        <w:t xml:space="preserve"> </w:t>
      </w:r>
      <w:r>
        <w:rPr>
          <w:b/>
          <w:sz w:val="24"/>
          <w:szCs w:val="24"/>
        </w:rPr>
        <w:t>12</w:t>
      </w:r>
      <w:r>
        <w:rPr>
          <w:b/>
          <w:color w:val="000000"/>
          <w:sz w:val="24"/>
          <w:szCs w:val="24"/>
        </w:rPr>
        <w:t xml:space="preserve"> d. </w:t>
      </w:r>
      <w:r>
        <w:rPr>
          <w:sz w:val="24"/>
          <w:szCs w:val="24"/>
        </w:rPr>
        <w:t>įkelia mokinių kūrybinių darbų nuotraukas į Facebook platformos uždarą grupę “</w:t>
      </w:r>
      <w:r>
        <w:rPr>
          <w:b/>
          <w:sz w:val="24"/>
          <w:szCs w:val="24"/>
        </w:rPr>
        <w:t>Mano LEGO svajonių namas</w:t>
      </w:r>
      <w:r>
        <w:rPr>
          <w:sz w:val="24"/>
          <w:szCs w:val="24"/>
        </w:rPr>
        <w:t xml:space="preserve">”. Įkeliant parašyti įstaigos pavadinimą, grupę, mokytojos vardą, pavardę. </w:t>
      </w:r>
    </w:p>
    <w:p w14:paraId="00000023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486"/>
        </w:tabs>
        <w:spacing w:before="68" w:line="276" w:lineRule="auto"/>
        <w:ind w:left="567" w:right="102" w:hanging="42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Reikalavimai kūrybiniams darbams:</w:t>
      </w:r>
    </w:p>
    <w:p w14:paraId="00000024" w14:textId="77777777" w:rsidR="007C594E" w:rsidRDefault="001A478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789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Konstrukcijos turi būti </w:t>
      </w:r>
      <w:r>
        <w:rPr>
          <w:sz w:val="24"/>
          <w:szCs w:val="24"/>
        </w:rPr>
        <w:t>sukurtos</w:t>
      </w:r>
      <w:r>
        <w:rPr>
          <w:color w:val="000000"/>
          <w:sz w:val="24"/>
          <w:szCs w:val="24"/>
        </w:rPr>
        <w:t xml:space="preserve"> iš LEGO kaladėlių.</w:t>
      </w:r>
    </w:p>
    <w:p w14:paraId="00000025" w14:textId="77777777" w:rsidR="007C594E" w:rsidRDefault="001A478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789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Kūrybiniai darbai turi atitikti temą.</w:t>
      </w:r>
    </w:p>
    <w:p w14:paraId="00000026" w14:textId="77777777" w:rsidR="007C594E" w:rsidRDefault="001A478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798"/>
        </w:tabs>
        <w:spacing w:line="276" w:lineRule="auto"/>
        <w:ind w:right="101"/>
        <w:jc w:val="both"/>
        <w:rPr>
          <w:sz w:val="24"/>
          <w:szCs w:val="24"/>
        </w:rPr>
      </w:pPr>
      <w:r>
        <w:rPr>
          <w:b/>
          <w:sz w:val="24"/>
          <w:szCs w:val="24"/>
        </w:rPr>
        <w:t>E</w:t>
      </w:r>
      <w:r>
        <w:rPr>
          <w:b/>
          <w:color w:val="000000"/>
          <w:sz w:val="24"/>
          <w:szCs w:val="24"/>
        </w:rPr>
        <w:t xml:space="preserve">l. adresu: </w:t>
      </w:r>
      <w:hyperlink r:id="rId7">
        <w:r>
          <w:rPr>
            <w:color w:val="0000FF"/>
            <w:sz w:val="24"/>
            <w:szCs w:val="24"/>
            <w:u w:val="single"/>
          </w:rPr>
          <w:t>siauliaitechkonkursas1@gmail.com</w:t>
        </w:r>
      </w:hyperlink>
      <w:r>
        <w:rPr>
          <w:color w:val="0462C1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 xml:space="preserve">atsiųsti </w:t>
      </w:r>
      <w:r>
        <w:rPr>
          <w:b/>
          <w:sz w:val="24"/>
          <w:szCs w:val="24"/>
        </w:rPr>
        <w:t xml:space="preserve">Word formatu: įstaigos pavadinimas, grupė, atstovaujančios mokytojos vardas, pavardė ir dalyvaujančio vaiko vardas, pavardė, amžius. </w:t>
      </w:r>
      <w:r>
        <w:rPr>
          <w:b/>
          <w:color w:val="000000"/>
          <w:sz w:val="24"/>
          <w:szCs w:val="24"/>
        </w:rPr>
        <w:t>Elektroninio laiško temos laukelyje būtina įrašyti: Konkursui „</w:t>
      </w:r>
      <w:r>
        <w:rPr>
          <w:b/>
          <w:sz w:val="24"/>
          <w:szCs w:val="24"/>
        </w:rPr>
        <w:t xml:space="preserve">Mano </w:t>
      </w:r>
      <w:r>
        <w:rPr>
          <w:b/>
          <w:color w:val="000000"/>
          <w:sz w:val="24"/>
          <w:szCs w:val="24"/>
        </w:rPr>
        <w:t xml:space="preserve">LEGO </w:t>
      </w:r>
      <w:r>
        <w:rPr>
          <w:b/>
          <w:sz w:val="24"/>
          <w:szCs w:val="24"/>
        </w:rPr>
        <w:t>svajonių namas</w:t>
      </w:r>
      <w:r>
        <w:rPr>
          <w:b/>
          <w:color w:val="000000"/>
          <w:sz w:val="24"/>
          <w:szCs w:val="24"/>
        </w:rPr>
        <w:t>“.</w:t>
      </w:r>
    </w:p>
    <w:p w14:paraId="00000027" w14:textId="77777777" w:rsidR="007C594E" w:rsidRDefault="001A478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789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Parodai pateikiamos individualios arba 2-3 mokinių grupinės konstrukcijų nuotraukos.</w:t>
      </w:r>
    </w:p>
    <w:p w14:paraId="00000028" w14:textId="77777777" w:rsidR="007C594E" w:rsidRDefault="001A478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789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Vienas autorius gali pateikti tik vieną nuotrauką. </w:t>
      </w:r>
    </w:p>
    <w:p w14:paraId="0000002A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22"/>
        </w:tabs>
        <w:spacing w:line="276" w:lineRule="auto"/>
        <w:ind w:left="567" w:hanging="425"/>
        <w:jc w:val="both"/>
        <w:rPr>
          <w:color w:val="000000"/>
          <w:sz w:val="24"/>
          <w:szCs w:val="24"/>
        </w:rPr>
      </w:pPr>
      <w:bookmarkStart w:id="1" w:name="_heading=h.gjdgxs" w:colFirst="0" w:colLast="0"/>
      <w:bookmarkEnd w:id="1"/>
      <w:r>
        <w:rPr>
          <w:color w:val="000000"/>
          <w:sz w:val="24"/>
          <w:szCs w:val="24"/>
        </w:rPr>
        <w:t xml:space="preserve">Konkurso nuostatai ir rezultatai skelbiami Šiaulių techninės kūrybos centro svetainėje </w:t>
      </w:r>
      <w:hyperlink r:id="rId8">
        <w:r>
          <w:rPr>
            <w:color w:val="0000FF"/>
            <w:sz w:val="24"/>
            <w:szCs w:val="24"/>
            <w:u w:val="single"/>
          </w:rPr>
          <w:t>www.siauliaitech.lt</w:t>
        </w:r>
      </w:hyperlink>
      <w:r>
        <w:rPr>
          <w:color w:val="000000"/>
          <w:sz w:val="24"/>
          <w:szCs w:val="24"/>
        </w:rPr>
        <w:t xml:space="preserve"> ir Šiaulių techninės kūrybos centro Facebook paskyroje (</w:t>
      </w:r>
      <w:hyperlink r:id="rId9">
        <w:r>
          <w:rPr>
            <w:color w:val="0462C1"/>
            <w:sz w:val="24"/>
            <w:szCs w:val="24"/>
            <w:u w:val="single"/>
          </w:rPr>
          <w:t>https://www.facebook.com/siauliaitech</w:t>
        </w:r>
      </w:hyperlink>
      <w:r>
        <w:rPr>
          <w:color w:val="000000"/>
          <w:sz w:val="24"/>
          <w:szCs w:val="24"/>
        </w:rPr>
        <w:t>).</w:t>
      </w:r>
    </w:p>
    <w:p w14:paraId="0000002B" w14:textId="77777777" w:rsidR="007C594E" w:rsidRDefault="007C594E">
      <w:pPr>
        <w:pBdr>
          <w:top w:val="nil"/>
          <w:left w:val="nil"/>
          <w:bottom w:val="nil"/>
          <w:right w:val="nil"/>
          <w:between w:val="nil"/>
        </w:pBdr>
        <w:tabs>
          <w:tab w:val="left" w:pos="522"/>
        </w:tabs>
        <w:spacing w:line="276" w:lineRule="auto"/>
        <w:ind w:left="720"/>
        <w:jc w:val="both"/>
        <w:rPr>
          <w:sz w:val="24"/>
          <w:szCs w:val="24"/>
        </w:rPr>
      </w:pPr>
      <w:bookmarkStart w:id="2" w:name="_heading=h.bzp8exdcjkcb" w:colFirst="0" w:colLast="0"/>
      <w:bookmarkEnd w:id="2"/>
    </w:p>
    <w:p w14:paraId="0000002C" w14:textId="77777777" w:rsidR="007C594E" w:rsidRDefault="001A4780">
      <w:pPr>
        <w:pBdr>
          <w:top w:val="nil"/>
          <w:left w:val="nil"/>
          <w:bottom w:val="nil"/>
          <w:right w:val="nil"/>
          <w:between w:val="nil"/>
        </w:pBdr>
        <w:tabs>
          <w:tab w:val="left" w:pos="3454"/>
          <w:tab w:val="left" w:pos="9498"/>
        </w:tabs>
        <w:spacing w:before="90" w:line="276" w:lineRule="auto"/>
        <w:ind w:left="113" w:firstLine="113"/>
        <w:jc w:val="center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>V. VERTINIMAS</w:t>
      </w:r>
    </w:p>
    <w:p w14:paraId="0000002D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03"/>
        </w:tabs>
        <w:spacing w:before="154" w:line="276" w:lineRule="auto"/>
        <w:ind w:hanging="57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Darbus vertins Šiaulių techninės kūrybos centro direktoriaus įsakymu patvirtinta komisija (toliau – Komisija).</w:t>
      </w:r>
    </w:p>
    <w:p w14:paraId="0000002E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03"/>
          <w:tab w:val="left" w:pos="1814"/>
          <w:tab w:val="left" w:pos="1815"/>
          <w:tab w:val="left" w:pos="3827"/>
          <w:tab w:val="left" w:pos="5219"/>
          <w:tab w:val="left" w:pos="6418"/>
          <w:tab w:val="left" w:pos="7620"/>
          <w:tab w:val="left" w:pos="8956"/>
        </w:tabs>
        <w:spacing w:line="276" w:lineRule="auto"/>
        <w:ind w:right="110" w:hanging="57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Darbai, pateikti vėliau, nei numatyta šių Nuostatų 9 punkte, vertinami nebus.</w:t>
      </w:r>
    </w:p>
    <w:p w14:paraId="0000002F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03"/>
          <w:tab w:val="left" w:pos="1814"/>
          <w:tab w:val="left" w:pos="1815"/>
          <w:tab w:val="left" w:pos="3827"/>
          <w:tab w:val="left" w:pos="5219"/>
          <w:tab w:val="left" w:pos="6418"/>
          <w:tab w:val="left" w:pos="7620"/>
          <w:tab w:val="left" w:pos="8956"/>
        </w:tabs>
        <w:spacing w:line="276" w:lineRule="auto"/>
        <w:ind w:right="110" w:hanging="578"/>
        <w:jc w:val="both"/>
        <w:rPr>
          <w:color w:val="000000"/>
          <w:sz w:val="24"/>
          <w:szCs w:val="24"/>
        </w:rPr>
      </w:pPr>
      <w:bookmarkStart w:id="3" w:name="_heading=h.30j0zll" w:colFirst="0" w:colLast="0"/>
      <w:bookmarkEnd w:id="3"/>
      <w:r>
        <w:rPr>
          <w:sz w:val="24"/>
          <w:szCs w:val="24"/>
        </w:rPr>
        <w:t>B</w:t>
      </w:r>
      <w:r>
        <w:rPr>
          <w:color w:val="000000"/>
          <w:sz w:val="24"/>
          <w:szCs w:val="24"/>
        </w:rPr>
        <w:t>us išrinkt</w:t>
      </w:r>
      <w:r>
        <w:rPr>
          <w:sz w:val="24"/>
          <w:szCs w:val="24"/>
        </w:rPr>
        <w:t>os</w:t>
      </w:r>
      <w:r>
        <w:rPr>
          <w:color w:val="000000"/>
          <w:sz w:val="24"/>
          <w:szCs w:val="24"/>
        </w:rPr>
        <w:t xml:space="preserve"> tris prizines vietas pagal 1</w:t>
      </w:r>
      <w:r>
        <w:rPr>
          <w:sz w:val="24"/>
          <w:szCs w:val="24"/>
        </w:rPr>
        <w:t>1</w:t>
      </w:r>
      <w:r>
        <w:rPr>
          <w:color w:val="000000"/>
          <w:sz w:val="24"/>
          <w:szCs w:val="24"/>
        </w:rPr>
        <w:t xml:space="preserve"> punkte minėtus kriterijus (iš viso 3 nugalėtojai). </w:t>
      </w:r>
    </w:p>
    <w:p w14:paraId="00000030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03"/>
          <w:tab w:val="left" w:pos="1814"/>
          <w:tab w:val="left" w:pos="1815"/>
          <w:tab w:val="left" w:pos="3827"/>
          <w:tab w:val="left" w:pos="5219"/>
          <w:tab w:val="left" w:pos="6418"/>
          <w:tab w:val="left" w:pos="7797"/>
          <w:tab w:val="left" w:pos="9498"/>
        </w:tabs>
        <w:spacing w:line="276" w:lineRule="auto"/>
        <w:ind w:right="110" w:hanging="57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Parodos-konkurso nugalėtojai, vertinimo komisijos sprendimu, apdovanojami               elektroniniais diplomais, o kiti dalyviai – elektroniniais padėkos raštais.</w:t>
      </w:r>
    </w:p>
    <w:p w14:paraId="00000031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-94"/>
          <w:tab w:val="left" w:pos="142"/>
          <w:tab w:val="left" w:pos="553"/>
        </w:tabs>
        <w:spacing w:line="276" w:lineRule="auto"/>
        <w:ind w:hanging="57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Organizatorių sudaryta vertinimo komisija išrinks I–III vietų nugalėtojus pagal šiuos kriterijus:</w:t>
      </w:r>
    </w:p>
    <w:p w14:paraId="00000032" w14:textId="77777777" w:rsidR="007C594E" w:rsidRDefault="001A478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94"/>
          <w:tab w:val="left" w:pos="142"/>
          <w:tab w:val="left" w:pos="1050"/>
        </w:tabs>
        <w:spacing w:line="276" w:lineRule="auto"/>
        <w:ind w:left="142" w:firstLine="709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kūrybiškumas</w:t>
      </w:r>
      <w:r>
        <w:rPr>
          <w:color w:val="000000"/>
          <w:sz w:val="24"/>
          <w:szCs w:val="24"/>
        </w:rPr>
        <w:t>;</w:t>
      </w:r>
    </w:p>
    <w:p w14:paraId="00000033" w14:textId="77777777" w:rsidR="007C594E" w:rsidRDefault="001A478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94"/>
          <w:tab w:val="left" w:pos="142"/>
          <w:tab w:val="left" w:pos="1050"/>
        </w:tabs>
        <w:spacing w:line="276" w:lineRule="auto"/>
        <w:ind w:left="142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kompozicijos originalumas;</w:t>
      </w:r>
    </w:p>
    <w:p w14:paraId="00000034" w14:textId="77777777" w:rsidR="007C594E" w:rsidRDefault="001A478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94"/>
          <w:tab w:val="left" w:pos="142"/>
          <w:tab w:val="left" w:pos="1050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kūrybiškas ir nuoseklus temos išpildymas.</w:t>
      </w:r>
    </w:p>
    <w:p w14:paraId="00000035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03"/>
        </w:tabs>
        <w:spacing w:line="276" w:lineRule="auto"/>
        <w:ind w:hanging="57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Komisija pasilieka teisę skirti papildomas nominacijas.</w:t>
      </w:r>
    </w:p>
    <w:p w14:paraId="00000036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03"/>
        </w:tabs>
        <w:spacing w:line="276" w:lineRule="auto"/>
        <w:ind w:hanging="57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Diplomai ir padėkos raštai bus siunčiami registracijos metu nurodytu el. paštu.</w:t>
      </w:r>
    </w:p>
    <w:p w14:paraId="00000037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31"/>
        </w:tabs>
        <w:spacing w:before="3" w:line="276" w:lineRule="auto"/>
        <w:ind w:hanging="57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Mokytojai, parengę mokinius konkursui-parodai ir iki </w:t>
      </w:r>
      <w:r>
        <w:rPr>
          <w:b/>
          <w:sz w:val="24"/>
          <w:szCs w:val="24"/>
        </w:rPr>
        <w:t>lapkričio</w:t>
      </w:r>
      <w:r>
        <w:rPr>
          <w:b/>
          <w:color w:val="000000"/>
          <w:sz w:val="24"/>
          <w:szCs w:val="24"/>
        </w:rPr>
        <w:t xml:space="preserve"> </w:t>
      </w:r>
      <w:r>
        <w:rPr>
          <w:b/>
          <w:sz w:val="24"/>
          <w:szCs w:val="24"/>
        </w:rPr>
        <w:t>12</w:t>
      </w:r>
      <w:r>
        <w:rPr>
          <w:b/>
          <w:color w:val="000000"/>
          <w:sz w:val="24"/>
          <w:szCs w:val="24"/>
        </w:rPr>
        <w:t xml:space="preserve"> d</w:t>
      </w:r>
      <w:r>
        <w:rPr>
          <w:color w:val="000000"/>
          <w:sz w:val="24"/>
          <w:szCs w:val="24"/>
        </w:rPr>
        <w:t>.</w:t>
      </w:r>
      <w:r>
        <w:rPr>
          <w:sz w:val="24"/>
          <w:szCs w:val="24"/>
        </w:rPr>
        <w:t xml:space="preserve"> atsiuntę darbus</w:t>
      </w:r>
      <w:r>
        <w:rPr>
          <w:color w:val="000000"/>
          <w:sz w:val="24"/>
          <w:szCs w:val="24"/>
        </w:rPr>
        <w:t xml:space="preserve"> gaus Šiaulių </w:t>
      </w:r>
      <w:r>
        <w:rPr>
          <w:sz w:val="24"/>
          <w:szCs w:val="24"/>
        </w:rPr>
        <w:t xml:space="preserve">techninės kūrybos centro direktoriaus </w:t>
      </w:r>
      <w:r>
        <w:rPr>
          <w:color w:val="000000"/>
          <w:sz w:val="24"/>
          <w:szCs w:val="24"/>
        </w:rPr>
        <w:t>kvalifikacijos tobulinimo pažym</w:t>
      </w:r>
      <w:r>
        <w:rPr>
          <w:sz w:val="24"/>
          <w:szCs w:val="24"/>
        </w:rPr>
        <w:t>as.</w:t>
      </w:r>
      <w:r>
        <w:rPr>
          <w:color w:val="000000"/>
          <w:sz w:val="24"/>
          <w:szCs w:val="24"/>
        </w:rPr>
        <w:t xml:space="preserve"> </w:t>
      </w:r>
    </w:p>
    <w:p w14:paraId="00000039" w14:textId="77777777" w:rsidR="007C594E" w:rsidRDefault="001A4780">
      <w:pPr>
        <w:pBdr>
          <w:top w:val="nil"/>
          <w:left w:val="nil"/>
          <w:bottom w:val="nil"/>
          <w:right w:val="nil"/>
          <w:between w:val="nil"/>
        </w:pBdr>
        <w:tabs>
          <w:tab w:val="left" w:pos="2496"/>
          <w:tab w:val="left" w:pos="9639"/>
        </w:tabs>
        <w:spacing w:before="185" w:line="276" w:lineRule="auto"/>
        <w:ind w:left="113" w:firstLine="113"/>
        <w:jc w:val="center"/>
        <w:rPr>
          <w:b/>
          <w:color w:val="000000"/>
          <w:sz w:val="24"/>
          <w:szCs w:val="24"/>
        </w:rPr>
      </w:pPr>
      <w:r>
        <w:rPr>
          <w:b/>
          <w:sz w:val="24"/>
          <w:szCs w:val="24"/>
        </w:rPr>
        <w:t>VI. BAIGIAMOS NUOSTATOS</w:t>
      </w:r>
    </w:p>
    <w:p w14:paraId="0000003A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2"/>
        </w:tabs>
        <w:spacing w:before="156" w:line="276" w:lineRule="auto"/>
        <w:ind w:left="567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Konkurso organizatoriai turi teisę neeksponuoti kūrinių, įtariant plagiatą, ar neatitinkančių nuostatų reikalavimų.</w:t>
      </w:r>
    </w:p>
    <w:p w14:paraId="0000003B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2"/>
        </w:tabs>
        <w:spacing w:before="156" w:line="276" w:lineRule="auto"/>
        <w:ind w:left="567" w:hanging="425"/>
        <w:jc w:val="both"/>
        <w:rPr>
          <w:color w:val="000000"/>
          <w:sz w:val="26"/>
          <w:szCs w:val="26"/>
        </w:rPr>
      </w:pPr>
      <w:r>
        <w:rPr>
          <w:color w:val="000000"/>
          <w:sz w:val="24"/>
          <w:szCs w:val="24"/>
        </w:rPr>
        <w:t>Organizatoriai turi teisę konkursui atsiųstus darbus – nurodę jų autorystę – naudoti leidžiant leidinius, konkursui viešinti (plakatai, katalogai, periodinė spauda ir kt.) ir publikuoti internetinėje erdvėje.</w:t>
      </w:r>
    </w:p>
    <w:p w14:paraId="0000003C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88"/>
        </w:tabs>
        <w:spacing w:before="1" w:line="276" w:lineRule="auto"/>
        <w:ind w:left="567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Už darbų panaudojimą autoriams honoraras nemokamas, kūriniu naudojamasi be atskiro autoriaus sutikimo.</w:t>
      </w:r>
    </w:p>
    <w:p w14:paraId="0000003D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93"/>
        </w:tabs>
        <w:spacing w:line="276" w:lineRule="auto"/>
        <w:ind w:left="567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Darbų atsiuntimas organizatoriams – laikomas autorių sutikimu su sąlygomis, išdėstytomis šiuose nuostatuose.</w:t>
      </w:r>
    </w:p>
    <w:p w14:paraId="0000003E" w14:textId="77777777" w:rsidR="007C594E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7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Konkurso-parodos sumanytoja ir organizatorė – Šiaulių techninės kūrybos centro LEGO konstravimo būrelio mokytoja Živilė </w:t>
      </w:r>
      <w:r>
        <w:rPr>
          <w:sz w:val="24"/>
          <w:szCs w:val="24"/>
        </w:rPr>
        <w:t>Gulbinaitė</w:t>
      </w:r>
      <w:r>
        <w:rPr>
          <w:color w:val="000000"/>
          <w:sz w:val="24"/>
          <w:szCs w:val="24"/>
        </w:rPr>
        <w:t xml:space="preserve">, el. paštas </w:t>
      </w:r>
      <w:hyperlink r:id="rId10">
        <w:r>
          <w:rPr>
            <w:color w:val="0000FF"/>
            <w:sz w:val="24"/>
            <w:szCs w:val="24"/>
            <w:u w:val="single"/>
          </w:rPr>
          <w:t>zivile.gulbinait</w:t>
        </w:r>
      </w:hyperlink>
      <w:hyperlink r:id="rId11">
        <w:r>
          <w:rPr>
            <w:color w:val="0000FF"/>
            <w:sz w:val="24"/>
            <w:szCs w:val="24"/>
            <w:u w:val="single"/>
          </w:rPr>
          <w:t>e</w:t>
        </w:r>
      </w:hyperlink>
      <w:hyperlink r:id="rId12">
        <w:r>
          <w:rPr>
            <w:color w:val="0000FF"/>
            <w:sz w:val="24"/>
            <w:szCs w:val="24"/>
            <w:u w:val="single"/>
          </w:rPr>
          <w:t>@gmail.com</w:t>
        </w:r>
      </w:hyperlink>
      <w:r>
        <w:rPr>
          <w:color w:val="0000FF"/>
          <w:sz w:val="24"/>
          <w:szCs w:val="24"/>
          <w:u w:val="single"/>
        </w:rPr>
        <w:t xml:space="preserve">., </w:t>
      </w:r>
      <w:r>
        <w:rPr>
          <w:color w:val="000000"/>
          <w:sz w:val="24"/>
          <w:szCs w:val="24"/>
        </w:rPr>
        <w:t xml:space="preserve"> tel. 8667227</w:t>
      </w:r>
      <w:r>
        <w:rPr>
          <w:sz w:val="24"/>
          <w:szCs w:val="24"/>
        </w:rPr>
        <w:t>1</w:t>
      </w:r>
      <w:r>
        <w:rPr>
          <w:color w:val="000000"/>
          <w:sz w:val="24"/>
          <w:szCs w:val="24"/>
        </w:rPr>
        <w:t>5.</w:t>
      </w:r>
    </w:p>
    <w:p w14:paraId="0000003F" w14:textId="7FDB23BC" w:rsidR="007C594E" w:rsidRPr="001A4780" w:rsidRDefault="001A47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00"/>
        </w:tabs>
        <w:spacing w:line="276" w:lineRule="auto"/>
        <w:ind w:left="567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bookmarkStart w:id="4" w:name="_Hlk147135548"/>
      <w:r>
        <w:rPr>
          <w:color w:val="000000"/>
          <w:sz w:val="24"/>
          <w:szCs w:val="24"/>
        </w:rPr>
        <w:t>Konkurso-parodos koordinatorė – Šiaulių techninės kūrybos centro pavaduotoja ugdymui Julija Muningienė</w:t>
      </w:r>
      <w:bookmarkEnd w:id="4"/>
      <w:r>
        <w:rPr>
          <w:color w:val="000000"/>
          <w:sz w:val="24"/>
          <w:szCs w:val="24"/>
        </w:rPr>
        <w:t xml:space="preserve">, tel. +370 67735382, el. paštas </w:t>
      </w:r>
      <w:hyperlink r:id="rId13">
        <w:r>
          <w:rPr>
            <w:color w:val="0462C1"/>
            <w:sz w:val="24"/>
            <w:szCs w:val="24"/>
            <w:u w:val="single"/>
          </w:rPr>
          <w:t>muningiene@dg.su.lt</w:t>
        </w:r>
      </w:hyperlink>
    </w:p>
    <w:p w14:paraId="14F6DC3C" w14:textId="58634EB6" w:rsidR="001A4780" w:rsidRPr="001A4780" w:rsidRDefault="001A4780" w:rsidP="001A4780">
      <w:pPr>
        <w:pBdr>
          <w:top w:val="nil"/>
          <w:left w:val="nil"/>
          <w:bottom w:val="nil"/>
          <w:right w:val="nil"/>
          <w:between w:val="nil"/>
        </w:pBdr>
        <w:tabs>
          <w:tab w:val="left" w:pos="500"/>
        </w:tabs>
        <w:spacing w:line="276" w:lineRule="auto"/>
        <w:jc w:val="center"/>
        <w:rPr>
          <w:color w:val="000000" w:themeColor="text1"/>
          <w:sz w:val="24"/>
          <w:szCs w:val="24"/>
        </w:rPr>
      </w:pPr>
      <w:r w:rsidRPr="001A4780">
        <w:rPr>
          <w:color w:val="000000" w:themeColor="text1"/>
          <w:sz w:val="24"/>
          <w:szCs w:val="24"/>
          <w:u w:val="single"/>
        </w:rPr>
        <w:t>______________________</w:t>
      </w:r>
    </w:p>
    <w:sectPr w:rsidR="001A4780" w:rsidRPr="001A4780" w:rsidSect="0052043D">
      <w:pgSz w:w="11910" w:h="16840"/>
      <w:pgMar w:top="993" w:right="570" w:bottom="993" w:left="1560" w:header="567" w:footer="567" w:gutter="0"/>
      <w:pgNumType w:start="1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7A4D34"/>
    <w:multiLevelType w:val="multilevel"/>
    <w:tmpl w:val="0EEE2286"/>
    <w:lvl w:ilvl="0">
      <w:numFmt w:val="bullet"/>
      <w:lvlText w:val="-"/>
      <w:lvlJc w:val="left"/>
      <w:pPr>
        <w:ind w:left="1049" w:hanging="200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1">
      <w:numFmt w:val="bullet"/>
      <w:lvlText w:val="•"/>
      <w:lvlJc w:val="left"/>
      <w:pPr>
        <w:ind w:left="1928" w:hanging="200"/>
      </w:pPr>
    </w:lvl>
    <w:lvl w:ilvl="2">
      <w:numFmt w:val="bullet"/>
      <w:lvlText w:val="•"/>
      <w:lvlJc w:val="left"/>
      <w:pPr>
        <w:ind w:left="2817" w:hanging="200"/>
      </w:pPr>
    </w:lvl>
    <w:lvl w:ilvl="3">
      <w:numFmt w:val="bullet"/>
      <w:lvlText w:val="•"/>
      <w:lvlJc w:val="left"/>
      <w:pPr>
        <w:ind w:left="3705" w:hanging="200"/>
      </w:pPr>
    </w:lvl>
    <w:lvl w:ilvl="4">
      <w:numFmt w:val="bullet"/>
      <w:lvlText w:val="•"/>
      <w:lvlJc w:val="left"/>
      <w:pPr>
        <w:ind w:left="4594" w:hanging="200"/>
      </w:pPr>
    </w:lvl>
    <w:lvl w:ilvl="5">
      <w:numFmt w:val="bullet"/>
      <w:lvlText w:val="•"/>
      <w:lvlJc w:val="left"/>
      <w:pPr>
        <w:ind w:left="5483" w:hanging="200"/>
      </w:pPr>
    </w:lvl>
    <w:lvl w:ilvl="6">
      <w:numFmt w:val="bullet"/>
      <w:lvlText w:val="•"/>
      <w:lvlJc w:val="left"/>
      <w:pPr>
        <w:ind w:left="6371" w:hanging="200"/>
      </w:pPr>
    </w:lvl>
    <w:lvl w:ilvl="7">
      <w:numFmt w:val="bullet"/>
      <w:lvlText w:val="•"/>
      <w:lvlJc w:val="left"/>
      <w:pPr>
        <w:ind w:left="7260" w:hanging="200"/>
      </w:pPr>
    </w:lvl>
    <w:lvl w:ilvl="8">
      <w:numFmt w:val="bullet"/>
      <w:lvlText w:val="•"/>
      <w:lvlJc w:val="left"/>
      <w:pPr>
        <w:ind w:left="8149" w:hanging="200"/>
      </w:pPr>
    </w:lvl>
  </w:abstractNum>
  <w:abstractNum w:abstractNumId="1" w15:restartNumberingAfterBreak="0">
    <w:nsid w:val="4D8663E1"/>
    <w:multiLevelType w:val="multilevel"/>
    <w:tmpl w:val="DE4A42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AA15D4"/>
    <w:multiLevelType w:val="multilevel"/>
    <w:tmpl w:val="369A37B6"/>
    <w:lvl w:ilvl="0">
      <w:start w:val="1"/>
      <w:numFmt w:val="lowerLetter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5CE16D67"/>
    <w:multiLevelType w:val="multilevel"/>
    <w:tmpl w:val="9ACC2778"/>
    <w:lvl w:ilvl="0">
      <w:start w:val="1"/>
      <w:numFmt w:val="bullet"/>
      <w:lvlText w:val="●"/>
      <w:lvlJc w:val="left"/>
      <w:pPr>
        <w:ind w:left="993" w:hanging="144"/>
      </w:pPr>
      <w:rPr>
        <w:rFonts w:ascii="Noto Sans Symbols" w:eastAsia="Noto Sans Symbols" w:hAnsi="Noto Sans Symbols" w:cs="Noto Sans Symbols"/>
        <w:b w:val="0"/>
        <w:i w:val="0"/>
        <w:sz w:val="24"/>
        <w:szCs w:val="24"/>
      </w:rPr>
    </w:lvl>
    <w:lvl w:ilvl="1">
      <w:numFmt w:val="bullet"/>
      <w:lvlText w:val="•"/>
      <w:lvlJc w:val="left"/>
      <w:pPr>
        <w:ind w:left="1892" w:hanging="144"/>
      </w:pPr>
    </w:lvl>
    <w:lvl w:ilvl="2">
      <w:numFmt w:val="bullet"/>
      <w:lvlText w:val="•"/>
      <w:lvlJc w:val="left"/>
      <w:pPr>
        <w:ind w:left="2785" w:hanging="144"/>
      </w:pPr>
    </w:lvl>
    <w:lvl w:ilvl="3">
      <w:numFmt w:val="bullet"/>
      <w:lvlText w:val="•"/>
      <w:lvlJc w:val="left"/>
      <w:pPr>
        <w:ind w:left="3677" w:hanging="144"/>
      </w:pPr>
    </w:lvl>
    <w:lvl w:ilvl="4">
      <w:numFmt w:val="bullet"/>
      <w:lvlText w:val="•"/>
      <w:lvlJc w:val="left"/>
      <w:pPr>
        <w:ind w:left="4570" w:hanging="144"/>
      </w:pPr>
    </w:lvl>
    <w:lvl w:ilvl="5">
      <w:numFmt w:val="bullet"/>
      <w:lvlText w:val="•"/>
      <w:lvlJc w:val="left"/>
      <w:pPr>
        <w:ind w:left="5463" w:hanging="144"/>
      </w:pPr>
    </w:lvl>
    <w:lvl w:ilvl="6">
      <w:numFmt w:val="bullet"/>
      <w:lvlText w:val="•"/>
      <w:lvlJc w:val="left"/>
      <w:pPr>
        <w:ind w:left="6355" w:hanging="144"/>
      </w:pPr>
    </w:lvl>
    <w:lvl w:ilvl="7">
      <w:numFmt w:val="bullet"/>
      <w:lvlText w:val="•"/>
      <w:lvlJc w:val="left"/>
      <w:pPr>
        <w:ind w:left="7248" w:hanging="144"/>
      </w:pPr>
    </w:lvl>
    <w:lvl w:ilvl="8">
      <w:numFmt w:val="bullet"/>
      <w:lvlText w:val="•"/>
      <w:lvlJc w:val="left"/>
      <w:pPr>
        <w:ind w:left="8141" w:hanging="144"/>
      </w:pPr>
    </w:lvl>
  </w:abstractNum>
  <w:abstractNum w:abstractNumId="4" w15:restartNumberingAfterBreak="0">
    <w:nsid w:val="5E8F57E5"/>
    <w:multiLevelType w:val="multilevel"/>
    <w:tmpl w:val="54E64B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DE100B"/>
    <w:multiLevelType w:val="multilevel"/>
    <w:tmpl w:val="366423B8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 w16cid:durableId="473066526">
    <w:abstractNumId w:val="0"/>
  </w:num>
  <w:num w:numId="2" w16cid:durableId="782191652">
    <w:abstractNumId w:val="3"/>
  </w:num>
  <w:num w:numId="3" w16cid:durableId="1524048658">
    <w:abstractNumId w:val="2"/>
  </w:num>
  <w:num w:numId="4" w16cid:durableId="1952203566">
    <w:abstractNumId w:val="4"/>
  </w:num>
  <w:num w:numId="5" w16cid:durableId="514929076">
    <w:abstractNumId w:val="5"/>
  </w:num>
  <w:num w:numId="6" w16cid:durableId="13858312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594E"/>
    <w:rsid w:val="001A4780"/>
    <w:rsid w:val="0052043D"/>
    <w:rsid w:val="007C594E"/>
    <w:rsid w:val="0080592B"/>
    <w:rsid w:val="009962A6"/>
    <w:rsid w:val="00C04C10"/>
    <w:rsid w:val="00DF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66081"/>
  <w15:docId w15:val="{478FE50F-99B5-4A7C-AB65-F4149420D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lt-LT" w:eastAsia="lt-L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uiPriority w:val="9"/>
    <w:qFormat/>
    <w:pPr>
      <w:spacing w:line="273" w:lineRule="exact"/>
      <w:ind w:left="113"/>
      <w:outlineLvl w:val="0"/>
    </w:pPr>
    <w:rPr>
      <w:b/>
      <w:bCs/>
      <w:sz w:val="24"/>
      <w:szCs w:val="24"/>
    </w:rPr>
  </w:style>
  <w:style w:type="paragraph" w:styleId="Antrat2">
    <w:name w:val="heading 2"/>
    <w:basedOn w:val="prastasis"/>
    <w:next w:val="prastasis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Antrat3">
    <w:name w:val="heading 3"/>
    <w:basedOn w:val="prastasis"/>
    <w:next w:val="prastasis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Antrat4">
    <w:name w:val="heading 4"/>
    <w:basedOn w:val="prastasis"/>
    <w:next w:val="prastasis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Antrat5">
    <w:name w:val="heading 5"/>
    <w:basedOn w:val="prastasis"/>
    <w:next w:val="prastasis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Antrat6">
    <w:name w:val="heading 6"/>
    <w:basedOn w:val="prastasis"/>
    <w:next w:val="prastasis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vadinimas">
    <w:name w:val="Title"/>
    <w:basedOn w:val="prastasis"/>
    <w:next w:val="prastasis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grindinistekstas">
    <w:name w:val="Body Text"/>
    <w:basedOn w:val="prastasis"/>
    <w:uiPriority w:val="1"/>
    <w:qFormat/>
    <w:pPr>
      <w:ind w:left="142"/>
    </w:pPr>
    <w:rPr>
      <w:sz w:val="24"/>
      <w:szCs w:val="24"/>
    </w:rPr>
  </w:style>
  <w:style w:type="paragraph" w:styleId="Sraopastraipa">
    <w:name w:val="List Paragraph"/>
    <w:basedOn w:val="prastasis"/>
    <w:uiPriority w:val="1"/>
    <w:qFormat/>
    <w:pPr>
      <w:ind w:left="142"/>
    </w:pPr>
  </w:style>
  <w:style w:type="paragraph" w:customStyle="1" w:styleId="TableParagraph">
    <w:name w:val="Table Paragraph"/>
    <w:basedOn w:val="prastasis"/>
    <w:uiPriority w:val="1"/>
    <w:qFormat/>
  </w:style>
  <w:style w:type="character" w:styleId="Hipersaitas">
    <w:name w:val="Hyperlink"/>
    <w:basedOn w:val="Numatytasispastraiposriftas"/>
    <w:uiPriority w:val="99"/>
    <w:unhideWhenUsed/>
    <w:rsid w:val="00CC2187"/>
    <w:rPr>
      <w:color w:val="0000FF" w:themeColor="hyperlink"/>
      <w:u w:val="single"/>
    </w:r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CC2187"/>
    <w:rPr>
      <w:color w:val="605E5C"/>
      <w:shd w:val="clear" w:color="auto" w:fill="E1DFDD"/>
    </w:rPr>
  </w:style>
  <w:style w:type="paragraph" w:styleId="prastasiniatinklio">
    <w:name w:val="Normal (Web)"/>
    <w:basedOn w:val="prastasis"/>
    <w:uiPriority w:val="99"/>
    <w:semiHidden/>
    <w:unhideWhenUsed/>
    <w:rsid w:val="00C3602E"/>
    <w:pPr>
      <w:widowControl/>
      <w:spacing w:before="100" w:beforeAutospacing="1" w:after="100" w:afterAutospacing="1"/>
    </w:pPr>
    <w:rPr>
      <w:sz w:val="24"/>
      <w:szCs w:val="24"/>
    </w:rPr>
  </w:style>
  <w:style w:type="character" w:styleId="Grietas">
    <w:name w:val="Strong"/>
    <w:basedOn w:val="Numatytasispastraiposriftas"/>
    <w:uiPriority w:val="22"/>
    <w:qFormat/>
    <w:rsid w:val="00C3602E"/>
    <w:rPr>
      <w:b/>
      <w:bCs/>
    </w:rPr>
  </w:style>
  <w:style w:type="paragraph" w:styleId="Paantrat">
    <w:name w:val="Subtitle"/>
    <w:basedOn w:val="prastasis"/>
    <w:next w:val="prastasis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auliaitech.lt" TargetMode="External"/><Relationship Id="rId13" Type="http://schemas.openxmlformats.org/officeDocument/2006/relationships/hyperlink" Target="mailto:muningiene@dg.su.lt" TargetMode="External"/><Relationship Id="rId3" Type="http://schemas.openxmlformats.org/officeDocument/2006/relationships/styles" Target="styles.xml"/><Relationship Id="rId7" Type="http://schemas.openxmlformats.org/officeDocument/2006/relationships/hyperlink" Target="mailto:siauliaitechkonkursas1@gmail.com" TargetMode="External"/><Relationship Id="rId12" Type="http://schemas.openxmlformats.org/officeDocument/2006/relationships/hyperlink" Target="about:blan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11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siauliaitech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fFTD9hOKBpePAdYwXbLD+v6qWw==">CgMxLjAyCGguZ2pkZ3hzMg5oLmJ6cDhleGRjamtjYjIJaC4zMGowemxsOAByITEydmluekt2bnpaM3V3dm42UWhPYlFkZTUxZEV6bGJ0Yg==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3241</Words>
  <Characters>1848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Vartotojas</cp:lastModifiedBy>
  <cp:revision>2</cp:revision>
  <dcterms:created xsi:type="dcterms:W3CDTF">2023-10-03T08:37:00Z</dcterms:created>
  <dcterms:modified xsi:type="dcterms:W3CDTF">2023-10-03T08:37:00Z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2022-10-04T00:00:00Z</vt:filetime>
  </property>
  <property fmtid="{D5CDD505-2E9C-101B-9397-08002B2CF9AE}" pid="5" name="Producer">
    <vt:lpwstr>Microsoft® Word 2016</vt:lpwstr>
  </property>
</Properties>
</file>