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95221" w14:textId="77777777" w:rsidR="00C007BF" w:rsidRPr="00C007BF" w:rsidRDefault="00C007BF" w:rsidP="00C007BF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</w:p>
    <w:p w14:paraId="273A5E1B" w14:textId="0F7288CE" w:rsidR="00C007BF" w:rsidRPr="00C007BF" w:rsidRDefault="00C007BF" w:rsidP="00C007BF">
      <w:pPr>
        <w:jc w:val="center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b/>
          <w:bCs/>
          <w:sz w:val="24"/>
          <w:szCs w:val="24"/>
        </w:rPr>
        <w:t>RESPUBLIKINIO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IKIMOKYKLINIO, </w:t>
      </w:r>
      <w:r w:rsidRPr="00C007BF">
        <w:rPr>
          <w:rFonts w:ascii="Times New Roman" w:hAnsi="Times New Roman" w:cs="Times New Roman"/>
          <w:b/>
          <w:bCs/>
          <w:sz w:val="24"/>
          <w:szCs w:val="24"/>
        </w:rPr>
        <w:t xml:space="preserve"> NEFORMALIOJO IR BENDROJO UGDYMO ĮSTAIGŲ MOKINIŲ KŪRYBINIO KONKURSO „STILIZUOTAS MARGUTIS“ NUOSTATAI</w:t>
      </w:r>
    </w:p>
    <w:p w14:paraId="05390A27" w14:textId="77777777" w:rsidR="00C007BF" w:rsidRPr="00C007BF" w:rsidRDefault="00C007BF" w:rsidP="00C007BF">
      <w:pPr>
        <w:jc w:val="center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b/>
          <w:bCs/>
          <w:sz w:val="24"/>
          <w:szCs w:val="24"/>
        </w:rPr>
        <w:t>I. BENDROSIOS NUOSTATOS</w:t>
      </w:r>
    </w:p>
    <w:p w14:paraId="7847338F" w14:textId="1D7D2197" w:rsidR="00C007BF" w:rsidRPr="00C007BF" w:rsidRDefault="00C007BF" w:rsidP="00C007BF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 xml:space="preserve">Respublikinio </w:t>
      </w:r>
      <w:r>
        <w:rPr>
          <w:rFonts w:ascii="Times New Roman" w:hAnsi="Times New Roman" w:cs="Times New Roman"/>
          <w:sz w:val="24"/>
          <w:szCs w:val="24"/>
        </w:rPr>
        <w:t xml:space="preserve">ikimokyklinio, </w:t>
      </w:r>
      <w:r w:rsidRPr="00C007BF">
        <w:rPr>
          <w:rFonts w:ascii="Times New Roman" w:hAnsi="Times New Roman" w:cs="Times New Roman"/>
          <w:sz w:val="24"/>
          <w:szCs w:val="24"/>
        </w:rPr>
        <w:t>neformaliojo ir bendrojo ugdymo įstaigų mokinių kūrybinio konkurso „Stilizuotas margutis“ (toliau – konkursas) nuostatai reglamentuoja konkurso tikslą, uždavinius, dalyvius, kūrybinių darbų pateikimo, organizavimo, vertinimo ir apdovanojimo tvarką.</w:t>
      </w:r>
    </w:p>
    <w:p w14:paraId="5E91FA65" w14:textId="77777777" w:rsidR="00C007BF" w:rsidRPr="00C007BF" w:rsidRDefault="00C007BF" w:rsidP="00C007BF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Konkursas organizuojamas nuo 2025 m. kovo 20 d. iki 2025 m. balandžio 25 d.</w:t>
      </w:r>
    </w:p>
    <w:p w14:paraId="213FE1DD" w14:textId="77777777" w:rsidR="00C007BF" w:rsidRPr="00C007BF" w:rsidRDefault="00C007BF" w:rsidP="00C007BF">
      <w:pPr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 xml:space="preserve">Konkurso rengėjai ir vykdytojai: Šiaulių techninės kūrybos centras, Stoties g. 11, LT-77156, el. p. </w:t>
      </w:r>
      <w:proofErr w:type="spellStart"/>
      <w:r w:rsidRPr="00C007BF">
        <w:rPr>
          <w:rFonts w:ascii="Times New Roman" w:hAnsi="Times New Roman" w:cs="Times New Roman"/>
          <w:sz w:val="24"/>
          <w:szCs w:val="24"/>
        </w:rPr>
        <w:t>rastine@siauliaitech.lt</w:t>
      </w:r>
      <w:proofErr w:type="spellEnd"/>
      <w:r w:rsidRPr="00C007BF">
        <w:rPr>
          <w:rFonts w:ascii="Times New Roman" w:hAnsi="Times New Roman" w:cs="Times New Roman"/>
          <w:sz w:val="24"/>
          <w:szCs w:val="24"/>
        </w:rPr>
        <w:t>, tel. +370 41 523965.</w:t>
      </w:r>
    </w:p>
    <w:p w14:paraId="2A21F3AC" w14:textId="77777777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2AC8A7B7" w14:textId="77777777" w:rsidR="00C007BF" w:rsidRPr="00C007BF" w:rsidRDefault="00C007BF" w:rsidP="00C007BF">
      <w:pPr>
        <w:jc w:val="center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b/>
          <w:bCs/>
          <w:sz w:val="24"/>
          <w:szCs w:val="24"/>
        </w:rPr>
        <w:t>II. TIKSLAS IR UŽDAVINIAI</w:t>
      </w:r>
    </w:p>
    <w:p w14:paraId="6ED6D572" w14:textId="77777777" w:rsidR="00C007BF" w:rsidRPr="00C007BF" w:rsidRDefault="00C007BF" w:rsidP="00C007BF">
      <w:pPr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Konkursas kviečia mokinius kūrybiškai pažvelgti į Velykų šventę, sukuriant originalų, stilizuotą margutį, panaudojant įvairias netradicines dekoravimo technikas.</w:t>
      </w:r>
    </w:p>
    <w:p w14:paraId="42C75892" w14:textId="77777777" w:rsidR="00C007BF" w:rsidRPr="00C007BF" w:rsidRDefault="00C007BF" w:rsidP="00C007BF">
      <w:pPr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Konkurso tikslas – skatinti mokinių kūrybiškumą, meninius gebėjimus ir gebėjimą interpretuoti kultūrinius simbolius šiuolaikiškai.</w:t>
      </w:r>
    </w:p>
    <w:p w14:paraId="5C18BBA2" w14:textId="77777777" w:rsidR="00C007BF" w:rsidRPr="00C007BF" w:rsidRDefault="00C007BF" w:rsidP="00C007BF">
      <w:pPr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 xml:space="preserve">Uždaviniai: </w:t>
      </w:r>
    </w:p>
    <w:p w14:paraId="104E1171" w14:textId="77777777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 xml:space="preserve">6.1. Skatinti mokinius kūrybiškai interpretuoti Velykų margučio simbolį, pasitelkiant įvairias menines technikas. </w:t>
      </w:r>
    </w:p>
    <w:p w14:paraId="7BDA27EA" w14:textId="77777777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 xml:space="preserve">6.2. Ugdyti gebėjimą taikyti įvairias menines ir technologines priemones kūryboje. </w:t>
      </w:r>
    </w:p>
    <w:p w14:paraId="749DB114" w14:textId="1DFFDD51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6.3. Lavinti vaikų vaizduotę, kruopštumą ir estetinį pojūtį.</w:t>
      </w:r>
    </w:p>
    <w:p w14:paraId="056C66A0" w14:textId="77777777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609F3683" w14:textId="77777777" w:rsidR="00C007BF" w:rsidRPr="00C007BF" w:rsidRDefault="00C007BF" w:rsidP="00C007BF">
      <w:pPr>
        <w:jc w:val="center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b/>
          <w:bCs/>
          <w:sz w:val="24"/>
          <w:szCs w:val="24"/>
        </w:rPr>
        <w:t>III. DALYVIAI</w:t>
      </w:r>
    </w:p>
    <w:p w14:paraId="56FB2F4F" w14:textId="5159D097" w:rsidR="00C007BF" w:rsidRPr="00C007BF" w:rsidRDefault="00C007BF" w:rsidP="00C007BF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Konkurse gali dalyvauti Lietuvos Respublikos</w:t>
      </w:r>
      <w:r>
        <w:rPr>
          <w:rFonts w:ascii="Times New Roman" w:hAnsi="Times New Roman" w:cs="Times New Roman"/>
          <w:sz w:val="24"/>
          <w:szCs w:val="24"/>
        </w:rPr>
        <w:t xml:space="preserve"> ikimokyklinio,</w:t>
      </w:r>
      <w:r w:rsidRPr="00C007BF">
        <w:rPr>
          <w:rFonts w:ascii="Times New Roman" w:hAnsi="Times New Roman" w:cs="Times New Roman"/>
          <w:sz w:val="24"/>
          <w:szCs w:val="24"/>
        </w:rPr>
        <w:t xml:space="preserve"> bendrojo ir neformaliojo ugdymo įstaigų</w:t>
      </w:r>
      <w:r>
        <w:rPr>
          <w:rFonts w:ascii="Times New Roman" w:hAnsi="Times New Roman" w:cs="Times New Roman"/>
          <w:sz w:val="24"/>
          <w:szCs w:val="24"/>
        </w:rPr>
        <w:t xml:space="preserve"> PUG, </w:t>
      </w:r>
      <w:r w:rsidRPr="00C007BF">
        <w:rPr>
          <w:rFonts w:ascii="Times New Roman" w:hAnsi="Times New Roman" w:cs="Times New Roman"/>
          <w:sz w:val="24"/>
          <w:szCs w:val="24"/>
        </w:rPr>
        <w:t xml:space="preserve"> 1–4, 5–8 klasių mokiniai.</w:t>
      </w:r>
    </w:p>
    <w:p w14:paraId="7D52BCDE" w14:textId="26BFFF57" w:rsidR="00C007BF" w:rsidRPr="00C007BF" w:rsidRDefault="00C007BF" w:rsidP="00C007BF">
      <w:pPr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Kiekvienas dalyvis gali pateikti tik vieną kūrinį.</w:t>
      </w:r>
      <w:r w:rsidR="00AA1CA3">
        <w:rPr>
          <w:rFonts w:ascii="Times New Roman" w:hAnsi="Times New Roman" w:cs="Times New Roman"/>
          <w:sz w:val="24"/>
          <w:szCs w:val="24"/>
        </w:rPr>
        <w:t xml:space="preserve"> Konkursas vyksta </w:t>
      </w:r>
      <w:r w:rsidR="00AA1CA3"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AA1CA3">
        <w:rPr>
          <w:rFonts w:ascii="Times New Roman" w:hAnsi="Times New Roman" w:cs="Times New Roman"/>
          <w:sz w:val="24"/>
          <w:szCs w:val="24"/>
        </w:rPr>
        <w:t xml:space="preserve"> amžiaus kategorijose - PUG, </w:t>
      </w:r>
      <w:r w:rsidR="00AA1CA3" w:rsidRPr="00C007BF">
        <w:rPr>
          <w:rFonts w:ascii="Times New Roman" w:hAnsi="Times New Roman" w:cs="Times New Roman"/>
          <w:sz w:val="24"/>
          <w:szCs w:val="24"/>
        </w:rPr>
        <w:t xml:space="preserve"> 1–4, 5–8 klas</w:t>
      </w:r>
      <w:r w:rsidR="00AA1CA3">
        <w:rPr>
          <w:rFonts w:ascii="Times New Roman" w:hAnsi="Times New Roman" w:cs="Times New Roman"/>
          <w:sz w:val="24"/>
          <w:szCs w:val="24"/>
        </w:rPr>
        <w:t xml:space="preserve">ių mokiniai. </w:t>
      </w:r>
    </w:p>
    <w:p w14:paraId="4C219988" w14:textId="77777777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6A248250" w14:textId="77777777" w:rsidR="00C007BF" w:rsidRPr="00C007BF" w:rsidRDefault="00C007BF" w:rsidP="00C007BF">
      <w:pPr>
        <w:jc w:val="center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b/>
          <w:bCs/>
          <w:sz w:val="24"/>
          <w:szCs w:val="24"/>
        </w:rPr>
        <w:t>IV. KONKURSO ORGANIZAVIMAS IR DARBŲ PATEIKIMAS</w:t>
      </w:r>
    </w:p>
    <w:p w14:paraId="15A82609" w14:textId="77777777" w:rsidR="00C007BF" w:rsidRPr="00C007BF" w:rsidRDefault="00C007BF" w:rsidP="00C007BF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 xml:space="preserve">Konkursas vyksta nuo 2025 m. kovo 20 d. iki 2025 m. balandžio 25 d. </w:t>
      </w:r>
    </w:p>
    <w:p w14:paraId="6EC7DB1E" w14:textId="77777777" w:rsidR="00C007BF" w:rsidRPr="00C007BF" w:rsidRDefault="00C007BF" w:rsidP="00C007BF">
      <w:pPr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Darbų pateikimas iki 2025 m. balandžio 20 d.</w:t>
      </w:r>
    </w:p>
    <w:p w14:paraId="042E026A" w14:textId="77777777" w:rsidR="00C007BF" w:rsidRPr="00C007BF" w:rsidRDefault="00C007BF" w:rsidP="00C007BF">
      <w:pPr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Darbų vertinimas 2025 m. balandžio 21-24 d.</w:t>
      </w:r>
    </w:p>
    <w:p w14:paraId="741F615D" w14:textId="77777777" w:rsidR="00C007BF" w:rsidRPr="00C007BF" w:rsidRDefault="00C007BF" w:rsidP="00C007BF">
      <w:pPr>
        <w:numPr>
          <w:ilvl w:val="1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lastRenderedPageBreak/>
        <w:t>Nugalėtojų paskelbimas 2025 m. balandžio 25 d.</w:t>
      </w:r>
    </w:p>
    <w:p w14:paraId="20A84DE8" w14:textId="4C7F2090" w:rsidR="00C007BF" w:rsidRPr="00C007BF" w:rsidRDefault="00C007BF" w:rsidP="00C007BF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Dalyvių darbai turi būti įkelti į tam skirtą Facebook grupę „Stilizuotas margutis“</w:t>
      </w:r>
      <w:r w:rsidR="0052017E">
        <w:rPr>
          <w:rFonts w:ascii="Times New Roman" w:hAnsi="Times New Roman" w:cs="Times New Roman"/>
          <w:sz w:val="24"/>
          <w:szCs w:val="24"/>
        </w:rPr>
        <w:t xml:space="preserve"> - </w:t>
      </w:r>
      <w:hyperlink r:id="rId5" w:history="1">
        <w:r w:rsidR="0052017E" w:rsidRPr="00030284">
          <w:rPr>
            <w:rStyle w:val="Hipersaitas"/>
            <w:rFonts w:ascii="Times New Roman" w:hAnsi="Times New Roman" w:cs="Times New Roman"/>
            <w:sz w:val="24"/>
            <w:szCs w:val="24"/>
          </w:rPr>
          <w:t>https://www.facebook.com/groups/952321976890459</w:t>
        </w:r>
      </w:hyperlink>
      <w:r w:rsidR="0052017E">
        <w:rPr>
          <w:rFonts w:ascii="Times New Roman" w:hAnsi="Times New Roman" w:cs="Times New Roman"/>
          <w:sz w:val="24"/>
          <w:szCs w:val="24"/>
        </w:rPr>
        <w:t xml:space="preserve"> </w:t>
      </w:r>
      <w:r w:rsidRPr="00C007BF">
        <w:rPr>
          <w:rFonts w:ascii="Times New Roman" w:hAnsi="Times New Roman" w:cs="Times New Roman"/>
          <w:sz w:val="24"/>
          <w:szCs w:val="24"/>
        </w:rPr>
        <w:t>, nurodant:</w:t>
      </w:r>
    </w:p>
    <w:p w14:paraId="5FC1CC21" w14:textId="77777777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 xml:space="preserve"> 10.1. Dalyvio vardą ir pavardę; </w:t>
      </w:r>
    </w:p>
    <w:p w14:paraId="0D6D6BF7" w14:textId="77777777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 xml:space="preserve">10.2. Mokyklą ir klasę; </w:t>
      </w:r>
    </w:p>
    <w:p w14:paraId="72E72A36" w14:textId="28C0F46B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10.3. Mokytojo vardą ir pavardę.</w:t>
      </w:r>
    </w:p>
    <w:p w14:paraId="294B5C85" w14:textId="77777777" w:rsidR="00C007BF" w:rsidRPr="00C007BF" w:rsidRDefault="00C007BF" w:rsidP="00C007BF">
      <w:pPr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Darbai turi būti originalūs ir atitikti konkurso tematiką.</w:t>
      </w:r>
    </w:p>
    <w:p w14:paraId="04E004CF" w14:textId="77777777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4B291A61" w14:textId="77777777" w:rsidR="00C007BF" w:rsidRPr="00C007BF" w:rsidRDefault="00C007BF" w:rsidP="00C007BF">
      <w:pPr>
        <w:jc w:val="center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b/>
          <w:bCs/>
          <w:sz w:val="24"/>
          <w:szCs w:val="24"/>
        </w:rPr>
        <w:t>V. REIKALAVIMAI KŪRYBINIAMS DARBAMS</w:t>
      </w:r>
    </w:p>
    <w:p w14:paraId="02E5E0B2" w14:textId="77777777" w:rsidR="00C007BF" w:rsidRPr="00C007BF" w:rsidRDefault="00C007BF" w:rsidP="00C007BF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Konkursui pateikiamas kūrybinis darbas – 3D margutis, dekoruotas pasirinkta technika.</w:t>
      </w:r>
    </w:p>
    <w:p w14:paraId="47E9BDE4" w14:textId="77777777" w:rsidR="00C007BF" w:rsidRPr="00C007BF" w:rsidRDefault="00C007BF" w:rsidP="00C007BF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Margutis turi būti trimačio (erdvinio) formato, sukurtas laisvos stilizacijos motyvais.</w:t>
      </w:r>
    </w:p>
    <w:p w14:paraId="6D26BAA1" w14:textId="77777777" w:rsidR="00C007BF" w:rsidRPr="00C007BF" w:rsidRDefault="00C007BF" w:rsidP="00C007BF">
      <w:pPr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Pats margutis gali būti:</w:t>
      </w:r>
    </w:p>
    <w:p w14:paraId="01D2AB6D" w14:textId="77777777" w:rsidR="00C007BF" w:rsidRPr="00C007BF" w:rsidRDefault="00C007BF" w:rsidP="00C007BF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Iš putplasčio;</w:t>
      </w:r>
    </w:p>
    <w:p w14:paraId="0A072EAC" w14:textId="77777777" w:rsidR="00C007BF" w:rsidRPr="00C007BF" w:rsidRDefault="00C007BF" w:rsidP="00C007BF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 xml:space="preserve">Sukurtas papjė </w:t>
      </w:r>
      <w:proofErr w:type="spellStart"/>
      <w:r w:rsidRPr="00C007BF">
        <w:rPr>
          <w:rFonts w:ascii="Times New Roman" w:hAnsi="Times New Roman" w:cs="Times New Roman"/>
          <w:sz w:val="24"/>
          <w:szCs w:val="24"/>
        </w:rPr>
        <w:t>mašė</w:t>
      </w:r>
      <w:proofErr w:type="spellEnd"/>
      <w:r w:rsidRPr="00C007BF">
        <w:rPr>
          <w:rFonts w:ascii="Times New Roman" w:hAnsi="Times New Roman" w:cs="Times New Roman"/>
          <w:sz w:val="24"/>
          <w:szCs w:val="24"/>
        </w:rPr>
        <w:t xml:space="preserve"> (popieriaus masės) technika;</w:t>
      </w:r>
    </w:p>
    <w:p w14:paraId="50962732" w14:textId="77777777" w:rsidR="00C007BF" w:rsidRPr="00C007BF" w:rsidRDefault="00C007BF" w:rsidP="00C007BF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Iš siūlų, suformuotas kaip erdvinis kiaušinio formos objektas (pvz., klijuojant siūlus ant formos);</w:t>
      </w:r>
    </w:p>
    <w:p w14:paraId="2B6A882A" w14:textId="77777777" w:rsidR="00C007BF" w:rsidRPr="00C007BF" w:rsidRDefault="00C007BF" w:rsidP="00C007BF">
      <w:pPr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Iš kitų kūrybinių, savarankiškai pasirinktų ir formą išlaikančių medžiagų.</w:t>
      </w:r>
    </w:p>
    <w:p w14:paraId="2B662C8E" w14:textId="77777777" w:rsidR="00C007BF" w:rsidRPr="00C007BF" w:rsidRDefault="00C007BF" w:rsidP="00C007BF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 xml:space="preserve">Siūlomos dekoravimo technikos (gali būti kombinuojamos): </w:t>
      </w:r>
    </w:p>
    <w:p w14:paraId="599718E0" w14:textId="77777777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 xml:space="preserve">15.1. Aplikacija (medžiagų, popieriaus, siūlų klijavimas ant kiaušinio); </w:t>
      </w:r>
    </w:p>
    <w:p w14:paraId="2F4F9710" w14:textId="77777777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 xml:space="preserve">15.2. </w:t>
      </w:r>
      <w:proofErr w:type="spellStart"/>
      <w:r w:rsidRPr="00C007BF">
        <w:rPr>
          <w:rFonts w:ascii="Times New Roman" w:hAnsi="Times New Roman" w:cs="Times New Roman"/>
          <w:sz w:val="24"/>
          <w:szCs w:val="24"/>
        </w:rPr>
        <w:t>Dekupažas</w:t>
      </w:r>
      <w:proofErr w:type="spellEnd"/>
      <w:r w:rsidRPr="00C007BF">
        <w:rPr>
          <w:rFonts w:ascii="Times New Roman" w:hAnsi="Times New Roman" w:cs="Times New Roman"/>
          <w:sz w:val="24"/>
          <w:szCs w:val="24"/>
        </w:rPr>
        <w:t xml:space="preserve"> (servetėlių, popieriaus fragmentų perkėlimas); </w:t>
      </w:r>
    </w:p>
    <w:p w14:paraId="40E32E4B" w14:textId="77777777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 xml:space="preserve">15.3. Koliažas (įvairių faktūrų ir medžiagų derinimas); </w:t>
      </w:r>
    </w:p>
    <w:p w14:paraId="02B5207F" w14:textId="77777777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 xml:space="preserve">15.4. Puošimas natūraliomis medžiagomis (šiaudai, džiovinti augalai, samanėlės ir kt.); </w:t>
      </w:r>
    </w:p>
    <w:p w14:paraId="65239D9F" w14:textId="77777777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 xml:space="preserve">15.5. Siuvinėjimas siūlais ar virvelėmis ant paviršiaus; </w:t>
      </w:r>
    </w:p>
    <w:p w14:paraId="413A75A6" w14:textId="77777777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15.6. Karoliukų, sagų, žvynelių ar kitų smulkių detalių klijavimas;</w:t>
      </w:r>
    </w:p>
    <w:p w14:paraId="3DE2F282" w14:textId="77777777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 xml:space="preserve"> 15.7. Špagato, lino virvelių ar spalvotų siūlų apvyniojimas; 15.8. Papjė </w:t>
      </w:r>
      <w:proofErr w:type="spellStart"/>
      <w:r w:rsidRPr="00C007BF">
        <w:rPr>
          <w:rFonts w:ascii="Times New Roman" w:hAnsi="Times New Roman" w:cs="Times New Roman"/>
          <w:sz w:val="24"/>
          <w:szCs w:val="24"/>
        </w:rPr>
        <w:t>mašė</w:t>
      </w:r>
      <w:proofErr w:type="spellEnd"/>
      <w:r w:rsidRPr="00C007BF">
        <w:rPr>
          <w:rFonts w:ascii="Times New Roman" w:hAnsi="Times New Roman" w:cs="Times New Roman"/>
          <w:sz w:val="24"/>
          <w:szCs w:val="24"/>
        </w:rPr>
        <w:t xml:space="preserve"> dekoras (lipdymas, paviršiaus faktūrų kūrimas); </w:t>
      </w:r>
    </w:p>
    <w:p w14:paraId="72A85378" w14:textId="77777777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 xml:space="preserve">15.9. </w:t>
      </w:r>
      <w:proofErr w:type="spellStart"/>
      <w:r w:rsidRPr="00C007BF">
        <w:rPr>
          <w:rFonts w:ascii="Times New Roman" w:hAnsi="Times New Roman" w:cs="Times New Roman"/>
          <w:sz w:val="24"/>
          <w:szCs w:val="24"/>
        </w:rPr>
        <w:t>Origami</w:t>
      </w:r>
      <w:proofErr w:type="spellEnd"/>
      <w:r w:rsidRPr="00C007BF">
        <w:rPr>
          <w:rFonts w:ascii="Times New Roman" w:hAnsi="Times New Roman" w:cs="Times New Roman"/>
          <w:sz w:val="24"/>
          <w:szCs w:val="24"/>
        </w:rPr>
        <w:t xml:space="preserve">, popieriaus </w:t>
      </w:r>
      <w:proofErr w:type="spellStart"/>
      <w:r w:rsidRPr="00C007BF">
        <w:rPr>
          <w:rFonts w:ascii="Times New Roman" w:hAnsi="Times New Roman" w:cs="Times New Roman"/>
          <w:sz w:val="24"/>
          <w:szCs w:val="24"/>
        </w:rPr>
        <w:t>lankstiniai</w:t>
      </w:r>
      <w:proofErr w:type="spellEnd"/>
      <w:r w:rsidRPr="00C007BF">
        <w:rPr>
          <w:rFonts w:ascii="Times New Roman" w:hAnsi="Times New Roman" w:cs="Times New Roman"/>
          <w:sz w:val="24"/>
          <w:szCs w:val="24"/>
        </w:rPr>
        <w:t xml:space="preserve"> kaip dekoravimo elementai;</w:t>
      </w:r>
    </w:p>
    <w:p w14:paraId="43FFA1CF" w14:textId="77777777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 xml:space="preserve"> 15.10. Metalo folijos detalės (folijos reljefai, spaudiniai);</w:t>
      </w:r>
    </w:p>
    <w:p w14:paraId="39DB9B1B" w14:textId="77777777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 xml:space="preserve"> 15.11. Tekstūros kūrimas (naudojant gipsą, </w:t>
      </w:r>
      <w:proofErr w:type="spellStart"/>
      <w:r w:rsidRPr="00C007BF">
        <w:rPr>
          <w:rFonts w:ascii="Times New Roman" w:hAnsi="Times New Roman" w:cs="Times New Roman"/>
          <w:sz w:val="24"/>
          <w:szCs w:val="24"/>
        </w:rPr>
        <w:t>modeliną</w:t>
      </w:r>
      <w:proofErr w:type="spellEnd"/>
      <w:r w:rsidRPr="00C007BF">
        <w:rPr>
          <w:rFonts w:ascii="Times New Roman" w:hAnsi="Times New Roman" w:cs="Times New Roman"/>
          <w:sz w:val="24"/>
          <w:szCs w:val="24"/>
        </w:rPr>
        <w:t xml:space="preserve">, klijus reljefui formuoti); </w:t>
      </w:r>
    </w:p>
    <w:p w14:paraId="30F68A1A" w14:textId="40EF5D50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15.12. Kitos kūrybiškos, originalios dekoravimo priemonės, atitinkančios stilizuoto margučio tematiką.</w:t>
      </w:r>
    </w:p>
    <w:p w14:paraId="7D1CCEEC" w14:textId="77777777" w:rsidR="00C007BF" w:rsidRPr="00C007BF" w:rsidRDefault="00C007BF" w:rsidP="00C007BF">
      <w:pPr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Margutis turi būti kruopščiai atliktas, estetiškas ir originalus.</w:t>
      </w:r>
    </w:p>
    <w:p w14:paraId="27112B3F" w14:textId="77777777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26044BEC" w14:textId="77777777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553B3EE0" w14:textId="77777777" w:rsidR="00C007BF" w:rsidRPr="00C007BF" w:rsidRDefault="00C007BF" w:rsidP="00C007BF">
      <w:pPr>
        <w:jc w:val="center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b/>
          <w:bCs/>
          <w:sz w:val="24"/>
          <w:szCs w:val="24"/>
        </w:rPr>
        <w:t>VI. VERTINIMAS IR APDOVANOJIMAI</w:t>
      </w:r>
    </w:p>
    <w:p w14:paraId="5CE7FD0D" w14:textId="77777777" w:rsidR="00C007BF" w:rsidRPr="00C007BF" w:rsidRDefault="00C007BF" w:rsidP="00C007BF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Darbus vertins Šiaulių techninės kūrybos centro direktoriaus įsakymu patvirtinta komisija.</w:t>
      </w:r>
    </w:p>
    <w:p w14:paraId="4AE3C838" w14:textId="77777777" w:rsidR="00C007BF" w:rsidRPr="00C007BF" w:rsidRDefault="00C007BF" w:rsidP="00C007BF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Darbai, pateikti vėliau nei numatyta šių Nuostatų 9 punkte, nebus vertinami.</w:t>
      </w:r>
    </w:p>
    <w:p w14:paraId="1F84E6C9" w14:textId="77777777" w:rsidR="00C007BF" w:rsidRPr="00C007BF" w:rsidRDefault="00C007BF" w:rsidP="00C007BF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Bus išrinktos prizinės vietos kiekvienoje amžiaus grupėje.</w:t>
      </w:r>
    </w:p>
    <w:p w14:paraId="489669B6" w14:textId="77777777" w:rsidR="00C007BF" w:rsidRPr="00C007BF" w:rsidRDefault="00C007BF" w:rsidP="00C007BF">
      <w:pPr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Vertinimo kriterijai:</w:t>
      </w:r>
    </w:p>
    <w:p w14:paraId="4D6249E7" w14:textId="77777777" w:rsidR="00C007BF" w:rsidRPr="00C007BF" w:rsidRDefault="00C007BF" w:rsidP="00C007BF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Originalumas ir kūrybiškumas;</w:t>
      </w:r>
    </w:p>
    <w:p w14:paraId="4EB9F424" w14:textId="77777777" w:rsidR="00C007BF" w:rsidRPr="00C007BF" w:rsidRDefault="00C007BF" w:rsidP="00C007BF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Techninis atlikimas ir estetinė išraiška;</w:t>
      </w:r>
    </w:p>
    <w:p w14:paraId="4ED7DF05" w14:textId="77777777" w:rsidR="00C007BF" w:rsidRPr="00C007BF" w:rsidRDefault="00C007BF" w:rsidP="00C007BF">
      <w:pPr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Tematikos atskleidimas (stilizuoto margučio idėja).</w:t>
      </w:r>
    </w:p>
    <w:p w14:paraId="4A93A9C4" w14:textId="77777777" w:rsidR="00C007BF" w:rsidRPr="00C007BF" w:rsidRDefault="00C007BF" w:rsidP="00C007BF">
      <w:pPr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Nugalėtojai bus apdovanoti prizais ir elektroniniais diplomais, visi dalyviai – padėkos raštais.</w:t>
      </w:r>
    </w:p>
    <w:p w14:paraId="1DE4B413" w14:textId="77777777" w:rsidR="00C007BF" w:rsidRPr="00C007BF" w:rsidRDefault="00C007BF" w:rsidP="00C007BF">
      <w:pPr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Komisija pasilieka teisę skirti papildomas nominacijas.</w:t>
      </w:r>
    </w:p>
    <w:p w14:paraId="69DCF7A5" w14:textId="77777777" w:rsidR="00C007BF" w:rsidRPr="00C007BF" w:rsidRDefault="00C007BF" w:rsidP="00C007BF">
      <w:pPr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Mokytojams, parengusiems mokinius ir laiku pateikusiems darbus, bus išduodamos Šiaulių techninės kūrybos centro direktoriaus kvalifikacijos tobulinimo pažymos.</w:t>
      </w:r>
    </w:p>
    <w:p w14:paraId="192DA984" w14:textId="77777777" w:rsidR="00C007BF" w:rsidRPr="00C007BF" w:rsidRDefault="00C007BF" w:rsidP="00C007BF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5D155E5D" w14:textId="77777777" w:rsidR="00C007BF" w:rsidRPr="00C007BF" w:rsidRDefault="00C007BF" w:rsidP="00C007BF">
      <w:pPr>
        <w:jc w:val="center"/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b/>
          <w:bCs/>
          <w:sz w:val="24"/>
          <w:szCs w:val="24"/>
        </w:rPr>
        <w:t>VII. BAIGIAMOSIOS NUOSTATOS</w:t>
      </w:r>
    </w:p>
    <w:p w14:paraId="17D2056E" w14:textId="77777777" w:rsidR="00C007BF" w:rsidRPr="00C007BF" w:rsidRDefault="00C007BF" w:rsidP="00C007BF">
      <w:pPr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Organizatoriai turi teisę neeksponuoti kūrinių, neatitinkančių nuostatų ar plagijuotų darbų.</w:t>
      </w:r>
    </w:p>
    <w:p w14:paraId="6F271929" w14:textId="77777777" w:rsidR="00C007BF" w:rsidRPr="00C007BF" w:rsidRDefault="00C007BF" w:rsidP="00C007BF">
      <w:pPr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Organizatoriai turi teisę naudoti konkursui atsiųstus darbus viešinimo, leidybos ir sklaidos tikslais, nurodydami autorius.</w:t>
      </w:r>
    </w:p>
    <w:p w14:paraId="49FD2FAE" w14:textId="77777777" w:rsidR="00C007BF" w:rsidRPr="00C007BF" w:rsidRDefault="00C007BF" w:rsidP="00C007BF">
      <w:pPr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Už darbų panaudojimą honoraro nemokama.</w:t>
      </w:r>
    </w:p>
    <w:p w14:paraId="111B14BC" w14:textId="77777777" w:rsidR="00C007BF" w:rsidRPr="00C007BF" w:rsidRDefault="00C007BF" w:rsidP="00C007BF">
      <w:pPr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Darbų pateikimas laikomas autoriaus sutikimu su nuostatų sąlygomis.</w:t>
      </w:r>
    </w:p>
    <w:p w14:paraId="56F720B3" w14:textId="169A8D28" w:rsidR="00C007BF" w:rsidRPr="00C007BF" w:rsidRDefault="00C007BF" w:rsidP="00C007BF">
      <w:pPr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>Konkurso sumanytoj</w:t>
      </w:r>
      <w:r w:rsidR="00CB7695">
        <w:rPr>
          <w:rFonts w:ascii="Times New Roman" w:hAnsi="Times New Roman" w:cs="Times New Roman"/>
          <w:sz w:val="24"/>
          <w:szCs w:val="24"/>
        </w:rPr>
        <w:t xml:space="preserve">os </w:t>
      </w:r>
      <w:r w:rsidRPr="00C007BF">
        <w:rPr>
          <w:rFonts w:ascii="Times New Roman" w:hAnsi="Times New Roman" w:cs="Times New Roman"/>
          <w:sz w:val="24"/>
          <w:szCs w:val="24"/>
        </w:rPr>
        <w:t>ir organizatorė</w:t>
      </w:r>
      <w:r w:rsidR="00CB7695">
        <w:rPr>
          <w:rFonts w:ascii="Times New Roman" w:hAnsi="Times New Roman" w:cs="Times New Roman"/>
          <w:sz w:val="24"/>
          <w:szCs w:val="24"/>
        </w:rPr>
        <w:t>s</w:t>
      </w:r>
      <w:r w:rsidRPr="00C007BF">
        <w:rPr>
          <w:rFonts w:ascii="Times New Roman" w:hAnsi="Times New Roman" w:cs="Times New Roman"/>
          <w:sz w:val="24"/>
          <w:szCs w:val="24"/>
        </w:rPr>
        <w:t xml:space="preserve"> – Šiaulių techninės kūrybos centro „Kūrybinių dirbtuvių“ neformaliojo švietimo programos mokytoja Rasa Daukšienė</w:t>
      </w:r>
      <w:r w:rsidR="00CB76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B7695">
        <w:rPr>
          <w:rFonts w:ascii="Times New Roman" w:hAnsi="Times New Roman" w:cs="Times New Roman"/>
          <w:sz w:val="24"/>
          <w:szCs w:val="24"/>
        </w:rPr>
        <w:t>el.paštas</w:t>
      </w:r>
      <w:proofErr w:type="spellEnd"/>
      <w:r w:rsidR="00CB7695"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="0052017E" w:rsidRPr="00030284">
          <w:rPr>
            <w:rStyle w:val="Hipersaitas"/>
            <w:rFonts w:ascii="Times New Roman" w:hAnsi="Times New Roman" w:cs="Times New Roman"/>
            <w:sz w:val="24"/>
            <w:szCs w:val="24"/>
          </w:rPr>
          <w:t>xdrasa2@gmail.com</w:t>
        </w:r>
      </w:hyperlink>
      <w:r w:rsidR="0052017E">
        <w:rPr>
          <w:rFonts w:ascii="Times New Roman" w:hAnsi="Times New Roman" w:cs="Times New Roman"/>
          <w:sz w:val="24"/>
          <w:szCs w:val="24"/>
        </w:rPr>
        <w:t xml:space="preserve"> </w:t>
      </w:r>
      <w:r w:rsidR="00CB7695">
        <w:rPr>
          <w:rFonts w:ascii="Times New Roman" w:hAnsi="Times New Roman" w:cs="Times New Roman"/>
          <w:sz w:val="24"/>
          <w:szCs w:val="24"/>
        </w:rPr>
        <w:t xml:space="preserve">ir „Interjero dizaino“ neformaliojo švietimo programos mokytoja Sigita </w:t>
      </w:r>
      <w:proofErr w:type="spellStart"/>
      <w:r w:rsidR="00CB7695">
        <w:rPr>
          <w:rFonts w:ascii="Times New Roman" w:hAnsi="Times New Roman" w:cs="Times New Roman"/>
          <w:sz w:val="24"/>
          <w:szCs w:val="24"/>
        </w:rPr>
        <w:t>Varačinskienė</w:t>
      </w:r>
      <w:proofErr w:type="spellEnd"/>
      <w:r w:rsidR="00CB7695"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history="1">
        <w:r w:rsidR="00CB7695" w:rsidRPr="00030284">
          <w:rPr>
            <w:rStyle w:val="Hipersaitas"/>
            <w:rFonts w:ascii="Times New Roman" w:hAnsi="Times New Roman" w:cs="Times New Roman"/>
            <w:sz w:val="24"/>
            <w:szCs w:val="24"/>
          </w:rPr>
          <w:t>blansyte@gmail.com</w:t>
        </w:r>
      </w:hyperlink>
      <w:r w:rsidR="00CB769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AE59E7" w14:textId="77777777" w:rsidR="00C007BF" w:rsidRPr="00C007BF" w:rsidRDefault="00C007BF" w:rsidP="00C007BF">
      <w:pPr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C007BF">
        <w:rPr>
          <w:rFonts w:ascii="Times New Roman" w:hAnsi="Times New Roman" w:cs="Times New Roman"/>
          <w:sz w:val="24"/>
          <w:szCs w:val="24"/>
        </w:rPr>
        <w:t xml:space="preserve">Konkurso koordinatorė – Šiaulių techninės kūrybos centro ugdymo skyriaus vadovė Julija </w:t>
      </w:r>
      <w:proofErr w:type="spellStart"/>
      <w:r w:rsidRPr="00C007BF">
        <w:rPr>
          <w:rFonts w:ascii="Times New Roman" w:hAnsi="Times New Roman" w:cs="Times New Roman"/>
          <w:sz w:val="24"/>
          <w:szCs w:val="24"/>
        </w:rPr>
        <w:t>Muningienė</w:t>
      </w:r>
      <w:proofErr w:type="spellEnd"/>
      <w:r w:rsidRPr="00C007BF">
        <w:rPr>
          <w:rFonts w:ascii="Times New Roman" w:hAnsi="Times New Roman" w:cs="Times New Roman"/>
          <w:sz w:val="24"/>
          <w:szCs w:val="24"/>
        </w:rPr>
        <w:t>, tel. +370 677 35382, el. p. muningiene@dg.su.lt</w:t>
      </w:r>
    </w:p>
    <w:p w14:paraId="41EDBC46" w14:textId="78BBDBD0" w:rsidR="00A07F00" w:rsidRPr="00A07F00" w:rsidRDefault="00A07F00" w:rsidP="00C007BF">
      <w:pPr>
        <w:rPr>
          <w:rFonts w:ascii="Times New Roman" w:hAnsi="Times New Roman" w:cs="Times New Roman"/>
          <w:sz w:val="24"/>
          <w:szCs w:val="24"/>
        </w:rPr>
      </w:pPr>
    </w:p>
    <w:sectPr w:rsidR="00A07F00" w:rsidRPr="00A07F00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F4610"/>
    <w:multiLevelType w:val="multilevel"/>
    <w:tmpl w:val="3A2C38A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B331DA"/>
    <w:multiLevelType w:val="multilevel"/>
    <w:tmpl w:val="53403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9440F8"/>
    <w:multiLevelType w:val="multilevel"/>
    <w:tmpl w:val="504A8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715D5A"/>
    <w:multiLevelType w:val="multilevel"/>
    <w:tmpl w:val="370AF7B4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A101857"/>
    <w:multiLevelType w:val="multilevel"/>
    <w:tmpl w:val="060A2BA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E5204C"/>
    <w:multiLevelType w:val="multilevel"/>
    <w:tmpl w:val="6828215E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1D17B6B"/>
    <w:multiLevelType w:val="multilevel"/>
    <w:tmpl w:val="0B8696F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50F5D1C"/>
    <w:multiLevelType w:val="multilevel"/>
    <w:tmpl w:val="AD200E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27B4826"/>
    <w:multiLevelType w:val="multilevel"/>
    <w:tmpl w:val="39DC1D3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C500754"/>
    <w:multiLevelType w:val="multilevel"/>
    <w:tmpl w:val="AD7CF4D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49644F"/>
    <w:multiLevelType w:val="multilevel"/>
    <w:tmpl w:val="D21C15B4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1860488"/>
    <w:multiLevelType w:val="multilevel"/>
    <w:tmpl w:val="1E307EBC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33E6037"/>
    <w:multiLevelType w:val="multilevel"/>
    <w:tmpl w:val="F2E4A98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68B0C55"/>
    <w:multiLevelType w:val="hybridMultilevel"/>
    <w:tmpl w:val="406CD5B4"/>
    <w:lvl w:ilvl="0" w:tplc="0427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D026D2"/>
    <w:multiLevelType w:val="multilevel"/>
    <w:tmpl w:val="14E4E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DDA5105"/>
    <w:multiLevelType w:val="multilevel"/>
    <w:tmpl w:val="0A5E2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F5F1394"/>
    <w:multiLevelType w:val="multilevel"/>
    <w:tmpl w:val="7E6A250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1932041"/>
    <w:multiLevelType w:val="multilevel"/>
    <w:tmpl w:val="4DE6FC8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D46656C"/>
    <w:multiLevelType w:val="multilevel"/>
    <w:tmpl w:val="363ABE7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38755B4"/>
    <w:multiLevelType w:val="multilevel"/>
    <w:tmpl w:val="4D18E6E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73341B4"/>
    <w:multiLevelType w:val="multilevel"/>
    <w:tmpl w:val="B9021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F943196"/>
    <w:multiLevelType w:val="multilevel"/>
    <w:tmpl w:val="0AF228A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38334138">
    <w:abstractNumId w:val="7"/>
  </w:num>
  <w:num w:numId="2" w16cid:durableId="1120953848">
    <w:abstractNumId w:val="8"/>
  </w:num>
  <w:num w:numId="3" w16cid:durableId="1596985876">
    <w:abstractNumId w:val="6"/>
  </w:num>
  <w:num w:numId="4" w16cid:durableId="363141984">
    <w:abstractNumId w:val="12"/>
  </w:num>
  <w:num w:numId="5" w16cid:durableId="131481638">
    <w:abstractNumId w:val="19"/>
  </w:num>
  <w:num w:numId="6" w16cid:durableId="2041977994">
    <w:abstractNumId w:val="10"/>
  </w:num>
  <w:num w:numId="7" w16cid:durableId="2067140417">
    <w:abstractNumId w:val="2"/>
  </w:num>
  <w:num w:numId="8" w16cid:durableId="771586266">
    <w:abstractNumId w:val="16"/>
  </w:num>
  <w:num w:numId="9" w16cid:durableId="955016866">
    <w:abstractNumId w:val="5"/>
  </w:num>
  <w:num w:numId="10" w16cid:durableId="127823274">
    <w:abstractNumId w:val="1"/>
  </w:num>
  <w:num w:numId="11" w16cid:durableId="1534227060">
    <w:abstractNumId w:val="13"/>
  </w:num>
  <w:num w:numId="12" w16cid:durableId="333338679">
    <w:abstractNumId w:val="20"/>
  </w:num>
  <w:num w:numId="13" w16cid:durableId="1915821213">
    <w:abstractNumId w:val="18"/>
  </w:num>
  <w:num w:numId="14" w16cid:durableId="908996527">
    <w:abstractNumId w:val="17"/>
  </w:num>
  <w:num w:numId="15" w16cid:durableId="1864705409">
    <w:abstractNumId w:val="4"/>
  </w:num>
  <w:num w:numId="16" w16cid:durableId="993221820">
    <w:abstractNumId w:val="21"/>
  </w:num>
  <w:num w:numId="17" w16cid:durableId="650642062">
    <w:abstractNumId w:val="15"/>
  </w:num>
  <w:num w:numId="18" w16cid:durableId="919100452">
    <w:abstractNumId w:val="9"/>
  </w:num>
  <w:num w:numId="19" w16cid:durableId="1114709986">
    <w:abstractNumId w:val="0"/>
  </w:num>
  <w:num w:numId="20" w16cid:durableId="460613273">
    <w:abstractNumId w:val="14"/>
  </w:num>
  <w:num w:numId="21" w16cid:durableId="1239746670">
    <w:abstractNumId w:val="11"/>
  </w:num>
  <w:num w:numId="22" w16cid:durableId="9880935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F00"/>
    <w:rsid w:val="001D3932"/>
    <w:rsid w:val="0052017E"/>
    <w:rsid w:val="00A07F00"/>
    <w:rsid w:val="00AA1CA3"/>
    <w:rsid w:val="00C007BF"/>
    <w:rsid w:val="00CB7695"/>
    <w:rsid w:val="00D30143"/>
    <w:rsid w:val="00DE7A7D"/>
    <w:rsid w:val="00DF15C0"/>
    <w:rsid w:val="00E70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97F4F"/>
  <w15:chartTrackingRefBased/>
  <w15:docId w15:val="{28CB684F-3525-4F46-A455-8092FF335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A07F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A07F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A07F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A07F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A07F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A07F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A07F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A07F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A07F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A07F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A07F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A07F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A07F00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A07F00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A07F00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A07F00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A07F00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A07F00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A07F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A07F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A07F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A07F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A07F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A07F00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A07F00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A07F00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A07F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A07F00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A07F00"/>
    <w:rPr>
      <w:b/>
      <w:bCs/>
      <w:smallCaps/>
      <w:color w:val="2F5496" w:themeColor="accent1" w:themeShade="BF"/>
      <w:spacing w:val="5"/>
    </w:rPr>
  </w:style>
  <w:style w:type="paragraph" w:styleId="prastasiniatinklio">
    <w:name w:val="Normal (Web)"/>
    <w:basedOn w:val="prastasis"/>
    <w:uiPriority w:val="99"/>
    <w:semiHidden/>
    <w:unhideWhenUsed/>
    <w:rsid w:val="00C007BF"/>
    <w:rPr>
      <w:rFonts w:ascii="Times New Roman" w:hAnsi="Times New Roman" w:cs="Times New Roman"/>
      <w:sz w:val="24"/>
      <w:szCs w:val="24"/>
    </w:rPr>
  </w:style>
  <w:style w:type="character" w:styleId="Hipersaitas">
    <w:name w:val="Hyperlink"/>
    <w:basedOn w:val="Numatytasispastraiposriftas"/>
    <w:uiPriority w:val="99"/>
    <w:unhideWhenUsed/>
    <w:rsid w:val="00CB7695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CB76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744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92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1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361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342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507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386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1326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1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5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97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810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500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680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596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4111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2146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41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27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732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382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8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7100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950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1327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56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0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46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61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16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939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655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072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7187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404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293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08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44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8258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477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263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1722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4889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0725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055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32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724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342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777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68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0416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1743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lansyt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xdrasa2@gmail.com" TargetMode="External"/><Relationship Id="rId5" Type="http://schemas.openxmlformats.org/officeDocument/2006/relationships/hyperlink" Target="https://www.facebook.com/groups/952321976890459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3292</Words>
  <Characters>1878</Characters>
  <Application>Microsoft Office Word</Application>
  <DocSecurity>0</DocSecurity>
  <Lines>15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3</cp:revision>
  <cp:lastPrinted>2025-03-17T13:35:00Z</cp:lastPrinted>
  <dcterms:created xsi:type="dcterms:W3CDTF">2025-03-17T12:56:00Z</dcterms:created>
  <dcterms:modified xsi:type="dcterms:W3CDTF">2025-03-17T14:00:00Z</dcterms:modified>
</cp:coreProperties>
</file>